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551" w:rsidRDefault="004C2551">
      <w:pPr>
        <w:pStyle w:val="ConsPlusTitle"/>
        <w:jc w:val="center"/>
        <w:outlineLvl w:val="0"/>
      </w:pPr>
      <w:r>
        <w:t>ПРАВИТЕЛЬСТВО КАЛУЖСКОЙ ОБЛАСТИ</w:t>
      </w:r>
    </w:p>
    <w:p w:rsidR="004C2551" w:rsidRDefault="004C2551">
      <w:pPr>
        <w:pStyle w:val="ConsPlusTitle"/>
        <w:jc w:val="center"/>
      </w:pPr>
    </w:p>
    <w:p w:rsidR="004C2551" w:rsidRDefault="004C2551">
      <w:pPr>
        <w:pStyle w:val="ConsPlusTitle"/>
        <w:jc w:val="center"/>
      </w:pPr>
      <w:r>
        <w:t>ПОСТАНОВЛЕНИЕ</w:t>
      </w:r>
    </w:p>
    <w:p w:rsidR="004C2551" w:rsidRDefault="004C2551">
      <w:pPr>
        <w:pStyle w:val="ConsPlusTitle"/>
        <w:jc w:val="center"/>
      </w:pPr>
      <w:r>
        <w:t>от 15 мая 2014 г. N 302</w:t>
      </w:r>
    </w:p>
    <w:p w:rsidR="004C2551" w:rsidRDefault="004C2551">
      <w:pPr>
        <w:pStyle w:val="ConsPlusTitle"/>
        <w:jc w:val="center"/>
      </w:pPr>
    </w:p>
    <w:p w:rsidR="004C2551" w:rsidRDefault="004C2551">
      <w:pPr>
        <w:pStyle w:val="ConsPlusTitle"/>
        <w:jc w:val="center"/>
      </w:pPr>
      <w:r>
        <w:t>О ПОРЯДКЕ ПРЕДОСТАВЛЕНИЯ СУБСИДИЙ ИЗ ОБЛАСТНОГО БЮДЖЕТА</w:t>
      </w:r>
    </w:p>
    <w:p w:rsidR="004C2551" w:rsidRDefault="004C2551">
      <w:pPr>
        <w:pStyle w:val="ConsPlusTitle"/>
        <w:jc w:val="center"/>
      </w:pPr>
      <w:r>
        <w:t>ЮРИДИЧЕСКИМ ЛИЦАМ (ЗА ИСКЛЮЧЕНИЕМ СУБСИДИЙ ГОСУДАРСТВЕННЫМ</w:t>
      </w:r>
    </w:p>
    <w:p w:rsidR="004C2551" w:rsidRDefault="004C2551">
      <w:pPr>
        <w:pStyle w:val="ConsPlusTitle"/>
        <w:jc w:val="center"/>
      </w:pPr>
      <w:r>
        <w:t>(МУНИЦИПАЛЬНЫМ) УЧРЕЖДЕНИЯМ, НЕКОММЕРЧЕСКИМ ОРГАНИЗАЦИЯМ),</w:t>
      </w:r>
    </w:p>
    <w:p w:rsidR="004C2551" w:rsidRDefault="004C2551">
      <w:pPr>
        <w:pStyle w:val="ConsPlusTitle"/>
        <w:jc w:val="center"/>
      </w:pPr>
      <w:r>
        <w:t>ИНДИВИДУАЛЬНЫМ ПРЕДПРИНИМАТЕЛЯМ - СУБЪЕКТАМ МАЛОГО</w:t>
      </w:r>
    </w:p>
    <w:p w:rsidR="004C2551" w:rsidRDefault="004C2551">
      <w:pPr>
        <w:pStyle w:val="ConsPlusTitle"/>
        <w:jc w:val="center"/>
      </w:pPr>
      <w:r>
        <w:t>И СРЕДНЕГО ПРЕДПРИНИМАТЕЛЬСТВА И ОРГАНИЗАЦИЯМ, ОБРАЗУЮЩИМ</w:t>
      </w:r>
    </w:p>
    <w:p w:rsidR="004C2551" w:rsidRDefault="004C2551">
      <w:pPr>
        <w:pStyle w:val="ConsPlusTitle"/>
        <w:jc w:val="center"/>
      </w:pPr>
      <w:r>
        <w:t>ИНФРАСТРУКТУРУ ПОДДЕРЖКИ СУБЪЕКТОВ МАЛОГО И СРЕДНЕГО</w:t>
      </w:r>
    </w:p>
    <w:p w:rsidR="004C2551" w:rsidRDefault="004C2551">
      <w:pPr>
        <w:pStyle w:val="ConsPlusTitle"/>
        <w:jc w:val="center"/>
      </w:pPr>
      <w:r>
        <w:t>ПРЕДПРИНИМАТЕЛЬСТВА, В РАМКАХ РЕАЛИЗАЦИИ ПОДПРОГРАММЫ</w:t>
      </w:r>
    </w:p>
    <w:p w:rsidR="004C2551" w:rsidRDefault="004C2551">
      <w:pPr>
        <w:pStyle w:val="ConsPlusTitle"/>
        <w:jc w:val="center"/>
      </w:pPr>
      <w:r>
        <w:t>"РАЗВИТИЕ МАЛОГО И СРЕДНЕГО, В ТОМ ЧИСЛЕ ИННОВАЦИОННОГО,</w:t>
      </w:r>
    </w:p>
    <w:p w:rsidR="004C2551" w:rsidRDefault="004C2551">
      <w:pPr>
        <w:pStyle w:val="ConsPlusTitle"/>
        <w:jc w:val="center"/>
      </w:pPr>
      <w:r>
        <w:t>ПРЕДПРИНИМАТЕЛЬСТВА В КАЛУЖСКОЙ ОБЛАСТИ" ГОСУДАРСТВЕННОЙ</w:t>
      </w:r>
    </w:p>
    <w:p w:rsidR="004C2551" w:rsidRDefault="004C2551">
      <w:pPr>
        <w:pStyle w:val="ConsPlusTitle"/>
        <w:jc w:val="center"/>
      </w:pPr>
      <w:r>
        <w:t>ПРОГРАММЫ КАЛУЖСКОЙ ОБЛАСТИ "РАЗВИТИЕ ПРЕДПРИНИМАТЕЛЬСТВА</w:t>
      </w:r>
    </w:p>
    <w:p w:rsidR="004C2551" w:rsidRDefault="004C2551">
      <w:pPr>
        <w:pStyle w:val="ConsPlusTitle"/>
        <w:jc w:val="center"/>
      </w:pPr>
      <w:r>
        <w:t>И ИННОВАЦИЙ В КАЛУЖСКОЙ ОБЛАСТИ" НА РАЗВИТИЕ ЛИЗИНГА,</w:t>
      </w:r>
    </w:p>
    <w:p w:rsidR="004C2551" w:rsidRDefault="004C2551">
      <w:pPr>
        <w:pStyle w:val="ConsPlusTitle"/>
        <w:jc w:val="center"/>
      </w:pPr>
      <w:r>
        <w:t>НА ВОЗМЕЩЕНИЕ ЗАТРАТ, СВЯЗАННЫХ С ПРИОБРЕТЕНИЕМ</w:t>
      </w:r>
    </w:p>
    <w:p w:rsidR="004C2551" w:rsidRDefault="004C2551">
      <w:pPr>
        <w:pStyle w:val="ConsPlusTitle"/>
        <w:jc w:val="center"/>
      </w:pPr>
      <w:r>
        <w:t>ПРОИЗВОДСТВЕННОГО ОБОРУДОВАНИЯ, НА ВОЗМЕЩЕНИЕ ЗАТРАТ,</w:t>
      </w:r>
    </w:p>
    <w:p w:rsidR="004C2551" w:rsidRDefault="004C2551">
      <w:pPr>
        <w:pStyle w:val="ConsPlusTitle"/>
        <w:jc w:val="center"/>
      </w:pPr>
      <w:r>
        <w:t>СВЯЗАННЫХ С УПЛАТОЙ ПРОЦЕНТОВ ПО КРЕДИТАМ, ПРИВЛЕЧЕННЫМ</w:t>
      </w:r>
    </w:p>
    <w:p w:rsidR="004C2551" w:rsidRDefault="004C2551">
      <w:pPr>
        <w:pStyle w:val="ConsPlusTitle"/>
        <w:jc w:val="center"/>
      </w:pPr>
      <w:r>
        <w:t>В РОССИЙСКИХ КРЕДИТНЫХ ОРГАНИЗАЦИЯХ, НА ВОЗМЕЩЕНИЕ ЧАСТИ</w:t>
      </w:r>
    </w:p>
    <w:p w:rsidR="004C2551" w:rsidRDefault="004C2551">
      <w:pPr>
        <w:pStyle w:val="ConsPlusTitle"/>
        <w:jc w:val="center"/>
      </w:pPr>
      <w:r>
        <w:t>ЗАТРАТ, СВЯЗАННЫХ С УЧАСТИЕМ В ВЫСТАВКАХ, НА ВОЗМЕЩЕНИЕ</w:t>
      </w:r>
    </w:p>
    <w:p w:rsidR="004C2551" w:rsidRDefault="004C2551">
      <w:pPr>
        <w:pStyle w:val="ConsPlusTitle"/>
        <w:jc w:val="center"/>
      </w:pPr>
      <w:r>
        <w:t>ФАКТИЧЕСКИ ПРОИЗВЕДЕННЫХ ЗАТРАТ НА РАЗВИТИЕ ЦЕНТРОВ</w:t>
      </w:r>
    </w:p>
    <w:p w:rsidR="004C2551" w:rsidRDefault="004C2551">
      <w:pPr>
        <w:pStyle w:val="ConsPlusTitle"/>
        <w:jc w:val="center"/>
      </w:pPr>
      <w:r>
        <w:t>КЛАСТЕРНОГО РАЗВИТИЯ СУБЪЕКТОВ МАЛОГО И СРЕДНЕГО</w:t>
      </w:r>
    </w:p>
    <w:p w:rsidR="004C2551" w:rsidRDefault="004C2551">
      <w:pPr>
        <w:pStyle w:val="ConsPlusTitle"/>
        <w:jc w:val="center"/>
      </w:pPr>
      <w:r>
        <w:t>ПРЕДПРИНИМАТЕЛЬСТВА КАЛУЖСКОЙ ОБЛАСТИ - УЧАСТНИКОВ</w:t>
      </w:r>
    </w:p>
    <w:p w:rsidR="004C2551" w:rsidRDefault="004C2551">
      <w:pPr>
        <w:pStyle w:val="ConsPlusTitle"/>
        <w:jc w:val="center"/>
      </w:pPr>
      <w:r>
        <w:t>ИННОВАЦИОННЫХ ТЕРРИТОРИАЛЬНЫХ КЛАСТЕРОВ, НА ВОЗМЕЩЕНИЕ</w:t>
      </w:r>
    </w:p>
    <w:p w:rsidR="004C2551" w:rsidRDefault="004C2551">
      <w:pPr>
        <w:pStyle w:val="ConsPlusTitle"/>
        <w:jc w:val="center"/>
      </w:pPr>
      <w:r>
        <w:t>ФАКТИЧЕСКИ ПРОИЗВЕДЕННЫХ ЗАТРАТ НА СОЗДАНИЕ И РАЗВИТИЕ</w:t>
      </w:r>
    </w:p>
    <w:p w:rsidR="004C2551" w:rsidRDefault="004C2551">
      <w:pPr>
        <w:pStyle w:val="ConsPlusTitle"/>
        <w:jc w:val="center"/>
      </w:pPr>
      <w:r>
        <w:t>ЦЕНТРОВ МОЛОДЕЖНОГО ИННОВАЦИОННОГО ТВОРЧЕСТВА</w:t>
      </w:r>
    </w:p>
    <w:p w:rsidR="004C2551" w:rsidRDefault="004C2551">
      <w:pPr>
        <w:spacing w:after="1"/>
      </w:pPr>
    </w:p>
    <w:p w:rsidR="004C2551" w:rsidRPr="004C2551" w:rsidRDefault="004C2551" w:rsidP="004C2551">
      <w:pPr>
        <w:pStyle w:val="ConsPlusNormal"/>
        <w:jc w:val="center"/>
      </w:pPr>
      <w:r w:rsidRPr="004C2551">
        <w:t>Список изменяющих документов</w:t>
      </w:r>
    </w:p>
    <w:p w:rsidR="004C2551" w:rsidRPr="004C2551" w:rsidRDefault="004C2551" w:rsidP="004C2551">
      <w:pPr>
        <w:pStyle w:val="ConsPlusNormal"/>
        <w:jc w:val="center"/>
      </w:pPr>
      <w:r w:rsidRPr="004C2551">
        <w:t>(в ред. Постановлений Правительства Калужской области</w:t>
      </w:r>
    </w:p>
    <w:p w:rsidR="004C2551" w:rsidRDefault="004C2551" w:rsidP="004C2551">
      <w:pPr>
        <w:pStyle w:val="ConsPlusNormal"/>
        <w:jc w:val="center"/>
      </w:pPr>
      <w:r w:rsidRPr="004C2551">
        <w:t xml:space="preserve">от 21.11.2014 </w:t>
      </w:r>
      <w:hyperlink r:id="rId4" w:history="1">
        <w:r>
          <w:rPr>
            <w:color w:val="0000FF"/>
          </w:rPr>
          <w:t>N 686</w:t>
        </w:r>
      </w:hyperlink>
      <w:r w:rsidRPr="004C2551">
        <w:t xml:space="preserve"> (ред. 14.01.2015), от 10.08.2015 </w:t>
      </w:r>
      <w:hyperlink r:id="rId5" w:history="1">
        <w:r>
          <w:rPr>
            <w:color w:val="0000FF"/>
          </w:rPr>
          <w:t>N 447</w:t>
        </w:r>
      </w:hyperlink>
      <w:r>
        <w:rPr>
          <w:color w:val="392C69"/>
        </w:rPr>
        <w:t>,</w:t>
      </w:r>
    </w:p>
    <w:p w:rsidR="004C2551" w:rsidRDefault="004C2551" w:rsidP="004C2551">
      <w:pPr>
        <w:pStyle w:val="ConsPlusNormal"/>
        <w:jc w:val="center"/>
      </w:pPr>
      <w:r w:rsidRPr="004C2551">
        <w:t xml:space="preserve">от 30.06.2016 </w:t>
      </w:r>
      <w:hyperlink r:id="rId6" w:history="1">
        <w:r>
          <w:rPr>
            <w:color w:val="0000FF"/>
          </w:rPr>
          <w:t>N 362</w:t>
        </w:r>
      </w:hyperlink>
      <w:r w:rsidRPr="004C2551">
        <w:t xml:space="preserve">, от 16.11.2017 </w:t>
      </w:r>
      <w:hyperlink r:id="rId7" w:history="1">
        <w:r>
          <w:rPr>
            <w:color w:val="0000FF"/>
          </w:rPr>
          <w:t>N 662</w:t>
        </w:r>
      </w:hyperlink>
      <w:r w:rsidRPr="004C2551">
        <w:t xml:space="preserve">, от 15.12.2017 </w:t>
      </w:r>
      <w:hyperlink r:id="rId8" w:history="1">
        <w:r>
          <w:rPr>
            <w:color w:val="0000FF"/>
          </w:rPr>
          <w:t>N 739</w:t>
        </w:r>
      </w:hyperlink>
      <w:r>
        <w:rPr>
          <w:color w:val="392C69"/>
        </w:rPr>
        <w:t>,</w:t>
      </w:r>
    </w:p>
    <w:p w:rsidR="004C2551" w:rsidRDefault="004C2551" w:rsidP="004C2551">
      <w:pPr>
        <w:spacing w:after="1"/>
        <w:jc w:val="center"/>
      </w:pPr>
      <w:r w:rsidRPr="004C2551">
        <w:t xml:space="preserve">от 20.02.2018 </w:t>
      </w:r>
      <w:hyperlink r:id="rId9" w:history="1">
        <w:r>
          <w:rPr>
            <w:color w:val="0000FF"/>
          </w:rPr>
          <w:t>N 107</w:t>
        </w:r>
      </w:hyperlink>
      <w:r>
        <w:rPr>
          <w:color w:val="392C69"/>
        </w:rPr>
        <w:t>)</w:t>
      </w:r>
    </w:p>
    <w:p w:rsidR="004C2551" w:rsidRDefault="004C2551">
      <w:pPr>
        <w:spacing w:after="1"/>
      </w:pPr>
    </w:p>
    <w:p w:rsidR="004C2551" w:rsidRDefault="004C2551" w:rsidP="004C2551">
      <w:pPr>
        <w:pStyle w:val="a3"/>
        <w:ind w:firstLine="709"/>
        <w:jc w:val="both"/>
      </w:pPr>
      <w:r>
        <w:t xml:space="preserve">В соответствии со </w:t>
      </w:r>
      <w:hyperlink r:id="rId10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постановлений Правительства Российской Федерации от 19.11.2016 N 1218, от 22.04.2017 N 483, от 18.05.2017 N 592, от 09.08.2017 N 954, от 17.10.2017 N 1263), </w:t>
      </w:r>
      <w:hyperlink r:id="rId12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31.12.2013 N 755 "Об утверждении государственной программы Калужской области "Развитие предпринимательства и инноваций в Калужской области" (в ред. постановлений Правительства Калужской области от 24.03.2014 N 189, от 11.07.2014 N 406, от 15.10.2014 N 604, от 17.11.2014 N 670, от 15.12.2014 N 747, от 31.12.2014 N 823, от 28.04.2015 N 240, от 05.08.2015 N 438, от 09.09.2015 N 515, от 21.01.2016 N 18, от 15.02.2016 N 96, от 18.03.2016 N 175, от 08.04.2016 N 222, от 31.05.2016 N 312, от 01.09.2016 N 469, от 13.10.2016 N 548, от 17.02.2017 N 81, от 17.03.2017 N 125, от 17.04.2017 N 223, от 07.09.2017 N 506, от 21.09.2017 N 540, от 04.12.2017 N 701) Правительство Калужской области</w:t>
      </w:r>
    </w:p>
    <w:p w:rsidR="004C2551" w:rsidRDefault="004C2551" w:rsidP="004C2551">
      <w:pPr>
        <w:pStyle w:val="a3"/>
        <w:ind w:firstLine="709"/>
        <w:jc w:val="both"/>
      </w:pPr>
      <w:r>
        <w:t>ПОСТАНОВЛЯЕТ:</w:t>
      </w:r>
    </w:p>
    <w:p w:rsidR="004C2551" w:rsidRDefault="004C2551" w:rsidP="004C2551">
      <w:pPr>
        <w:pStyle w:val="a3"/>
        <w:jc w:val="both"/>
      </w:pPr>
      <w:r>
        <w:t xml:space="preserve">(в ред. Постановлений Правительства Калужской области от 16.11.2017 </w:t>
      </w:r>
      <w:hyperlink r:id="rId14" w:history="1">
        <w:r>
          <w:rPr>
            <w:color w:val="0000FF"/>
          </w:rPr>
          <w:t>N 662</w:t>
        </w:r>
      </w:hyperlink>
      <w:r>
        <w:t xml:space="preserve">, от 20.02.2018 </w:t>
      </w:r>
      <w:hyperlink r:id="rId15" w:history="1">
        <w:r>
          <w:rPr>
            <w:color w:val="0000FF"/>
          </w:rPr>
          <w:t>N 107</w:t>
        </w:r>
      </w:hyperlink>
      <w:r>
        <w:t>)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lastRenderedPageBreak/>
        <w:t xml:space="preserve">1. Утвердить </w:t>
      </w:r>
      <w:hyperlink w:anchor="P55" w:history="1">
        <w:r>
          <w:rPr>
            <w:color w:val="0000FF"/>
          </w:rPr>
          <w:t>Положение</w:t>
        </w:r>
      </w:hyperlink>
      <w:r>
        <w:t xml:space="preserve"> о порядке предоставления субсидий из областного бюджета юридическим лицам (за исключением субсидий государственным (муниципальным) учреждениям, некоммерческим организациям), индивидуальным предпринимателям -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рамках реализации </w:t>
      </w:r>
      <w:hyperlink r:id="rId16" w:history="1">
        <w:r>
          <w:rPr>
            <w:color w:val="0000FF"/>
          </w:rPr>
          <w:t>подпрограммы</w:t>
        </w:r>
      </w:hyperlink>
      <w:r>
        <w:t xml:space="preserve"> "Развитие малого и среднего, в том числе инновационного, предпринимательства в Калужской области" государственной программы Калужской области "Развитие предпринимательства и инноваций в Калужской области" на развитие лизинга, на возмещение затрат, связанных с приобретением производственного оборудования, на возмещение затрат, связанных с уплатой процентов по кредитам, привлеченным в российских кредитных организациях, на возмещение части затрат, связанных с участием в выставках, на возмещение фактически произведенных затрат на развитие центров кластерного развития субъектов малого и среднего предпринимательства Калужской области - участников инновационных территориальных кластеров, на возмещение фактически произведенных затрат на создание и развитие центров молодежного инновационного творчества (приложение N 1 к настоящему Постановлению).</w:t>
      </w:r>
    </w:p>
    <w:p w:rsidR="004C2551" w:rsidRDefault="004C2551" w:rsidP="004C2551">
      <w:pPr>
        <w:pStyle w:val="a3"/>
        <w:jc w:val="both"/>
      </w:pPr>
      <w:r>
        <w:t xml:space="preserve">(в ред. Постановлений Правительства Калужской области от 16.11.2017 </w:t>
      </w:r>
      <w:hyperlink r:id="rId17" w:history="1">
        <w:r>
          <w:rPr>
            <w:color w:val="0000FF"/>
          </w:rPr>
          <w:t>N 662</w:t>
        </w:r>
      </w:hyperlink>
      <w:r>
        <w:t xml:space="preserve">, от 20.02.2018 </w:t>
      </w:r>
      <w:hyperlink r:id="rId18" w:history="1">
        <w:r>
          <w:rPr>
            <w:color w:val="0000FF"/>
          </w:rPr>
          <w:t>N 107</w:t>
        </w:r>
      </w:hyperlink>
      <w:r>
        <w:t>)</w:t>
      </w:r>
    </w:p>
    <w:p w:rsidR="004C2551" w:rsidRDefault="004C2551" w:rsidP="004C2551">
      <w:pPr>
        <w:pStyle w:val="a3"/>
        <w:ind w:firstLine="709"/>
        <w:jc w:val="both"/>
      </w:pPr>
      <w:r>
        <w:t xml:space="preserve">2 - 4. Утратили силу.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16.11.2017 N 662.</w:t>
      </w:r>
    </w:p>
    <w:p w:rsidR="004C2551" w:rsidRDefault="004C2551" w:rsidP="004C2551">
      <w:pPr>
        <w:pStyle w:val="a3"/>
        <w:ind w:firstLine="709"/>
        <w:jc w:val="both"/>
      </w:pPr>
      <w:r>
        <w:t>5. Настоящее Постановление вступает в силу с момента его официального опубликования.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right"/>
      </w:pPr>
      <w:r>
        <w:t>Губернатор Калужской области</w:t>
      </w:r>
    </w:p>
    <w:p w:rsidR="004C2551" w:rsidRDefault="004C2551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C2551" w:rsidRDefault="004C2551">
      <w:pPr>
        <w:pStyle w:val="ConsPlusNormal"/>
        <w:jc w:val="right"/>
        <w:outlineLvl w:val="0"/>
      </w:pPr>
      <w:r>
        <w:lastRenderedPageBreak/>
        <w:t>Приложение N 1</w:t>
      </w:r>
    </w:p>
    <w:p w:rsidR="004C2551" w:rsidRDefault="004C2551">
      <w:pPr>
        <w:pStyle w:val="ConsPlusNormal"/>
        <w:jc w:val="right"/>
      </w:pPr>
      <w:r>
        <w:t>к Постановлению</w:t>
      </w:r>
    </w:p>
    <w:p w:rsidR="004C2551" w:rsidRDefault="004C2551">
      <w:pPr>
        <w:pStyle w:val="ConsPlusNormal"/>
        <w:jc w:val="right"/>
      </w:pPr>
      <w:r>
        <w:t>Правительства Калужской области</w:t>
      </w:r>
    </w:p>
    <w:p w:rsidR="004C2551" w:rsidRDefault="004C2551">
      <w:pPr>
        <w:pStyle w:val="ConsPlusNormal"/>
        <w:jc w:val="right"/>
      </w:pPr>
      <w:r>
        <w:t>от 15 мая 2014 г. N 302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Title"/>
        <w:jc w:val="center"/>
      </w:pPr>
      <w:bookmarkStart w:id="0" w:name="P55"/>
      <w:bookmarkEnd w:id="0"/>
      <w:r>
        <w:t>ПОЛОЖЕНИЕ</w:t>
      </w:r>
    </w:p>
    <w:p w:rsidR="004C2551" w:rsidRDefault="004C2551">
      <w:pPr>
        <w:pStyle w:val="ConsPlusTitle"/>
        <w:jc w:val="center"/>
      </w:pPr>
      <w:r>
        <w:t>О ПОРЯДКЕ ПРЕДОСТАВЛЕНИЯ СУБСИДИЙ ИЗ ОБЛАСТНОГО БЮДЖЕТА</w:t>
      </w:r>
    </w:p>
    <w:p w:rsidR="004C2551" w:rsidRDefault="004C2551">
      <w:pPr>
        <w:pStyle w:val="ConsPlusTitle"/>
        <w:jc w:val="center"/>
      </w:pPr>
      <w:r>
        <w:t>ЮРИДИЧЕСКИМ ЛИЦАМ (ЗА ИСКЛЮЧЕНИЕМ СУБСИДИЙ ГОСУДАРСТВЕННЫМ</w:t>
      </w:r>
    </w:p>
    <w:p w:rsidR="004C2551" w:rsidRDefault="004C2551">
      <w:pPr>
        <w:pStyle w:val="ConsPlusTitle"/>
        <w:jc w:val="center"/>
      </w:pPr>
      <w:r>
        <w:t>(МУНИЦИПАЛЬНЫМ) УЧРЕЖДЕНИЯМ, НЕКОММЕРЧЕСКИМ ОРГАНИЗАЦИЯМ),</w:t>
      </w:r>
    </w:p>
    <w:p w:rsidR="004C2551" w:rsidRDefault="004C2551">
      <w:pPr>
        <w:pStyle w:val="ConsPlusTitle"/>
        <w:jc w:val="center"/>
      </w:pPr>
      <w:r>
        <w:t>ИНДИВИДУАЛЬНЫМ ПРЕДПРИНИМАТЕЛЯМ - СУБЪЕКТАМ МАЛОГО</w:t>
      </w:r>
    </w:p>
    <w:p w:rsidR="004C2551" w:rsidRDefault="004C2551">
      <w:pPr>
        <w:pStyle w:val="ConsPlusTitle"/>
        <w:jc w:val="center"/>
      </w:pPr>
      <w:r>
        <w:t>И СРЕДНЕГО ПРЕДПРИНИМАТЕЛЬСТВА И ОРГАНИЗАЦИЯМ, ОБРАЗУЮЩИМ</w:t>
      </w:r>
    </w:p>
    <w:p w:rsidR="004C2551" w:rsidRDefault="004C2551">
      <w:pPr>
        <w:pStyle w:val="ConsPlusTitle"/>
        <w:jc w:val="center"/>
      </w:pPr>
      <w:r>
        <w:t>ИНФРАСТРУКТУРУ ПОДДЕРЖКИ СУБЪЕКТОВ МАЛОГО И СРЕДНЕГО</w:t>
      </w:r>
    </w:p>
    <w:p w:rsidR="004C2551" w:rsidRDefault="004C2551">
      <w:pPr>
        <w:pStyle w:val="ConsPlusTitle"/>
        <w:jc w:val="center"/>
      </w:pPr>
      <w:r>
        <w:t>ПРЕДПРИНИМАТЕЛЬСТВА, В РАМКАХ РЕАЛИЗАЦИИ ПОДПРОГРАММЫ</w:t>
      </w:r>
    </w:p>
    <w:p w:rsidR="004C2551" w:rsidRDefault="004C2551">
      <w:pPr>
        <w:pStyle w:val="ConsPlusTitle"/>
        <w:jc w:val="center"/>
      </w:pPr>
      <w:r>
        <w:t>"РАЗВИТИЕ МАЛОГО И СРЕДНЕГО, В ТОМ ЧИСЛЕ ИННОВАЦИОННОГО,</w:t>
      </w:r>
    </w:p>
    <w:p w:rsidR="004C2551" w:rsidRDefault="004C2551">
      <w:pPr>
        <w:pStyle w:val="ConsPlusTitle"/>
        <w:jc w:val="center"/>
      </w:pPr>
      <w:r>
        <w:t>ПРЕДПРИНИМАТЕЛЬСТВА В КАЛУЖСКОЙ ОБЛАСТИ" ГОСУДАРСТВЕННОЙ</w:t>
      </w:r>
    </w:p>
    <w:p w:rsidR="004C2551" w:rsidRDefault="004C2551">
      <w:pPr>
        <w:pStyle w:val="ConsPlusTitle"/>
        <w:jc w:val="center"/>
      </w:pPr>
      <w:r>
        <w:t>ПРОГРАММЫ КАЛУЖСКОЙ ОБЛАСТИ "РАЗВИТИЕ ПРЕДПРИНИМАТЕЛЬСТВА</w:t>
      </w:r>
    </w:p>
    <w:p w:rsidR="004C2551" w:rsidRDefault="004C2551">
      <w:pPr>
        <w:pStyle w:val="ConsPlusTitle"/>
        <w:jc w:val="center"/>
      </w:pPr>
      <w:r>
        <w:t>И ИННОВАЦИЙ В КАЛУЖСКОЙ ОБЛАСТИ" НА РАЗВИТИЕ ЛИЗИНГА,</w:t>
      </w:r>
    </w:p>
    <w:p w:rsidR="004C2551" w:rsidRDefault="004C2551">
      <w:pPr>
        <w:pStyle w:val="ConsPlusTitle"/>
        <w:jc w:val="center"/>
      </w:pPr>
      <w:r>
        <w:t>НА ВОЗМЕЩЕНИЕ ЗАТРАТ, СВЯЗАННЫХ С ПРИОБРЕТЕНИЕМ</w:t>
      </w:r>
    </w:p>
    <w:p w:rsidR="004C2551" w:rsidRDefault="004C2551">
      <w:pPr>
        <w:pStyle w:val="ConsPlusTitle"/>
        <w:jc w:val="center"/>
      </w:pPr>
      <w:r>
        <w:t>ПРОИЗВОДСТВЕННОГО ОБОРУДОВАНИЯ, НА ВОЗМЕЩЕНИЕ ЗАТРАТ,</w:t>
      </w:r>
    </w:p>
    <w:p w:rsidR="004C2551" w:rsidRDefault="004C2551">
      <w:pPr>
        <w:pStyle w:val="ConsPlusTitle"/>
        <w:jc w:val="center"/>
      </w:pPr>
      <w:r>
        <w:t>СВЯЗАННЫХ С УПЛАТОЙ ПРОЦЕНТОВ ПО КРЕДИТАМ, ПРИВЛЕЧЕННЫМ</w:t>
      </w:r>
    </w:p>
    <w:p w:rsidR="004C2551" w:rsidRDefault="004C2551">
      <w:pPr>
        <w:pStyle w:val="ConsPlusTitle"/>
        <w:jc w:val="center"/>
      </w:pPr>
      <w:r>
        <w:t>В РОССИЙСКИХ КРЕДИТНЫХ ОРГАНИЗАЦИЯХ, НА ВОЗМЕЩЕНИЕ ЧАСТИ</w:t>
      </w:r>
    </w:p>
    <w:p w:rsidR="004C2551" w:rsidRDefault="004C2551">
      <w:pPr>
        <w:pStyle w:val="ConsPlusTitle"/>
        <w:jc w:val="center"/>
      </w:pPr>
      <w:r>
        <w:t>ЗАТРАТ, СВЯЗАННЫХ С УЧАСТИЕМ В ВЫСТАВКАХ, НА ВОЗМЕЩЕНИЕ</w:t>
      </w:r>
    </w:p>
    <w:p w:rsidR="004C2551" w:rsidRDefault="004C2551">
      <w:pPr>
        <w:pStyle w:val="ConsPlusTitle"/>
        <w:jc w:val="center"/>
      </w:pPr>
      <w:r>
        <w:t>ФАКТИЧЕСКИ ПРОИЗВЕДЕННЫХ ЗАТРАТ НА РАЗВИТИЕ ЦЕНТРОВ</w:t>
      </w:r>
    </w:p>
    <w:p w:rsidR="004C2551" w:rsidRDefault="004C2551">
      <w:pPr>
        <w:pStyle w:val="ConsPlusTitle"/>
        <w:jc w:val="center"/>
      </w:pPr>
      <w:r>
        <w:t>КЛАСТЕРНОГО РАЗВИТИЯ СУБЪЕКТОВ МАЛОГО И СРЕДНЕГО</w:t>
      </w:r>
    </w:p>
    <w:p w:rsidR="004C2551" w:rsidRDefault="004C2551">
      <w:pPr>
        <w:pStyle w:val="ConsPlusTitle"/>
        <w:jc w:val="center"/>
      </w:pPr>
      <w:r>
        <w:t>ПРЕДПРИНИМАТЕЛЬСТВА КАЛУЖСКОЙ ОБЛАСТИ - УЧАСТНИКОВ</w:t>
      </w:r>
    </w:p>
    <w:p w:rsidR="004C2551" w:rsidRDefault="004C2551">
      <w:pPr>
        <w:pStyle w:val="ConsPlusTitle"/>
        <w:jc w:val="center"/>
      </w:pPr>
      <w:r>
        <w:t>ИННОВАЦИОННЫХ ТЕРРИТОРИАЛЬНЫХ КЛАСТЕРОВ, НА ВОЗМЕЩЕНИЕ</w:t>
      </w:r>
    </w:p>
    <w:p w:rsidR="004C2551" w:rsidRDefault="004C2551">
      <w:pPr>
        <w:pStyle w:val="ConsPlusTitle"/>
        <w:jc w:val="center"/>
      </w:pPr>
      <w:r>
        <w:t>ФАКТИЧЕСКИ ПРОИЗВЕДЕННЫХ ЗАТРАТ НА СОЗДАНИЕ И РАЗВИТИЕ</w:t>
      </w:r>
    </w:p>
    <w:p w:rsidR="004C2551" w:rsidRDefault="004C2551">
      <w:pPr>
        <w:pStyle w:val="ConsPlusTitle"/>
        <w:jc w:val="center"/>
      </w:pPr>
      <w:r>
        <w:t>ЦЕНТРОВ МОЛОДЕЖНОГО ИННОВАЦИОННОГО ТВОРЧЕСТВА</w:t>
      </w:r>
    </w:p>
    <w:p w:rsidR="004C2551" w:rsidRDefault="004C2551">
      <w:pPr>
        <w:spacing w:after="1"/>
      </w:pPr>
    </w:p>
    <w:p w:rsidR="004C2551" w:rsidRPr="004C2551" w:rsidRDefault="004C2551" w:rsidP="004C2551">
      <w:pPr>
        <w:pStyle w:val="ConsPlusNormal"/>
        <w:jc w:val="center"/>
      </w:pPr>
      <w:r w:rsidRPr="004C2551">
        <w:t>Список изменяющих документов</w:t>
      </w:r>
    </w:p>
    <w:p w:rsidR="004C2551" w:rsidRPr="004C2551" w:rsidRDefault="004C2551" w:rsidP="004C2551">
      <w:pPr>
        <w:pStyle w:val="ConsPlusNormal"/>
        <w:jc w:val="center"/>
      </w:pPr>
      <w:r w:rsidRPr="004C2551">
        <w:t>(в ред. Постановлений Правительства Калужской области</w:t>
      </w:r>
    </w:p>
    <w:p w:rsidR="004C2551" w:rsidRDefault="004C2551" w:rsidP="004C2551">
      <w:pPr>
        <w:spacing w:after="1"/>
        <w:jc w:val="center"/>
      </w:pPr>
      <w:r w:rsidRPr="004C2551">
        <w:t xml:space="preserve">от 16.11.2017 </w:t>
      </w:r>
      <w:hyperlink r:id="rId20" w:history="1">
        <w:r>
          <w:rPr>
            <w:color w:val="0000FF"/>
          </w:rPr>
          <w:t>N 662</w:t>
        </w:r>
      </w:hyperlink>
      <w:r w:rsidRPr="004C2551">
        <w:t xml:space="preserve">, от 15.12.2017 </w:t>
      </w:r>
      <w:hyperlink r:id="rId21" w:history="1">
        <w:r>
          <w:rPr>
            <w:color w:val="0000FF"/>
          </w:rPr>
          <w:t>N 739</w:t>
        </w:r>
      </w:hyperlink>
      <w:r w:rsidRPr="004C2551">
        <w:t xml:space="preserve">, от 20.02.2018 </w:t>
      </w:r>
      <w:hyperlink r:id="rId22" w:history="1">
        <w:r>
          <w:rPr>
            <w:color w:val="0000FF"/>
          </w:rPr>
          <w:t>N 107</w:t>
        </w:r>
      </w:hyperlink>
      <w:r>
        <w:rPr>
          <w:color w:val="392C69"/>
        </w:rPr>
        <w:t>)</w:t>
      </w:r>
    </w:p>
    <w:p w:rsidR="004C2551" w:rsidRDefault="004C2551">
      <w:pPr>
        <w:spacing w:after="1"/>
      </w:pPr>
    </w:p>
    <w:p w:rsidR="004C2551" w:rsidRDefault="004C2551">
      <w:pPr>
        <w:pStyle w:val="ConsPlusNormal"/>
        <w:jc w:val="center"/>
        <w:outlineLvl w:val="1"/>
      </w:pPr>
      <w:r>
        <w:t>1. Общие положения</w:t>
      </w:r>
    </w:p>
    <w:p w:rsidR="004C2551" w:rsidRDefault="004C2551">
      <w:pPr>
        <w:pStyle w:val="ConsPlusNormal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1.1. Настоящее Положение о порядке предоставления субсидий из областного бюджета юридическим лицам (за исключением субсидий государственным (муниципальным) учреждениям, некоммерческим организациям), индивидуальным предпринимателям -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рамках реализации </w:t>
      </w:r>
      <w:hyperlink r:id="rId23" w:history="1">
        <w:r>
          <w:rPr>
            <w:color w:val="0000FF"/>
          </w:rPr>
          <w:t>подпрограммы</w:t>
        </w:r>
      </w:hyperlink>
      <w:r>
        <w:t xml:space="preserve"> "Развитие малого и среднего, в том числе инновационного, предпринимательства в Калужской области" государственной программы Калужской области "Развитие предпринимательства и инноваций в Калужской области" на развитие лизинга, на возмещение затрат, связанных с приобретением производственного оборудования, на возмещение затрат, связанных с уплатой процентов по кредитам, привлеченным в российских кредитных организациях, на возмещение части затрат, связанных с участием в выставках, на возмещение фактически произведенных затрат на развитие центров кластерного развития субъектов малого и среднего предпринимательства Калужской области - участников инновационных территориальных кластеров, на возмещение фактически произведенных затрат на создание и развитие центров молодежного инновационного творчества разработано в соответствии со </w:t>
      </w:r>
      <w:hyperlink r:id="rId24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</w:t>
      </w:r>
      <w:r>
        <w:lastRenderedPageBreak/>
        <w:t xml:space="preserve">лицам - производителям товаров, работ, услуг" (в ред. постановлений Правительства Российской Федерации от 19.11.2016 N 1218, от 22.04.2017 N 483, от 18.05.2017 N 592, от 09.08.2017 N 954, от 17.10.2017 N 1263),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31.12.2013 N 755 "Об утверждении государственной программы Калужской области "Развитие предпринимательства и инноваций в Калужской области" (в ред. постановлений Правительства Калужской области от 24.03.2014 N 189, от 11.07.2014 N 406, от 15.10.2014 N 604, от 17.11.2014 N 670, от 15.12.2014 N 747, от 31.12.2014 N 823, от 28.04.2015 N 240, от 05.08.2015 N 438, от 09.09.2015 N 515, от 21.01.2016 N 18, от 15.02.2016 N 96, от 18.03.2016 N 175, от 08.04.2016 N 222, от 31.05.2016 N 312, от 01.09.2016 N 469, от 13.10.2016 N 548, от 17.02.2017 N 81, от 17.03.2017 N 125, от 17.04.2017 N 223, от 07.09.2017 N 506, от 21.09.2017 N 540, от 04.12.2017 N 701) и определяет цель, условия и порядок предоставления субсидий из областного бюджета, а также требования к отчетности и осуществлению контроля за соблюдением условий, цели и порядка предоставления субсидий и ответственности за их нарушение (далее - Положение).</w:t>
      </w:r>
    </w:p>
    <w:p w:rsidR="004C2551" w:rsidRDefault="004C2551" w:rsidP="004C2551">
      <w:pPr>
        <w:pStyle w:val="a3"/>
        <w:jc w:val="both"/>
      </w:pPr>
      <w:r>
        <w:t xml:space="preserve">(п. 1.1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 xml:space="preserve">1.2. Для цели настоящего Положения используются понятия в значениях, определенных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Федерации".</w:t>
      </w:r>
    </w:p>
    <w:p w:rsidR="004C2551" w:rsidRDefault="004C2551" w:rsidP="004C2551">
      <w:pPr>
        <w:pStyle w:val="a3"/>
        <w:ind w:firstLine="709"/>
        <w:jc w:val="both"/>
      </w:pPr>
      <w:bookmarkStart w:id="1" w:name="P87"/>
      <w:bookmarkEnd w:id="1"/>
      <w:r>
        <w:t>1.3. Целью предоставления субсидий является финансовая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4C2551" w:rsidRDefault="004C2551" w:rsidP="004C2551">
      <w:pPr>
        <w:pStyle w:val="a3"/>
        <w:ind w:firstLine="709"/>
        <w:jc w:val="both"/>
      </w:pPr>
      <w:r>
        <w:t xml:space="preserve">1.4. 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предусмотренных </w:t>
      </w:r>
      <w:hyperlink r:id="rId29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2018 год и на плановый период 2019 и 2020 годов" по кодам бюджетной классификации 744 0412 441 02 86830 810 (по субсидиям, указанным в </w:t>
      </w:r>
      <w:hyperlink w:anchor="P95" w:history="1">
        <w:r>
          <w:rPr>
            <w:color w:val="0000FF"/>
          </w:rPr>
          <w:t>пунктах 2.1</w:t>
        </w:r>
      </w:hyperlink>
      <w:r>
        <w:t xml:space="preserve">, </w:t>
      </w:r>
      <w:hyperlink w:anchor="P100" w:history="1">
        <w:r>
          <w:rPr>
            <w:color w:val="0000FF"/>
          </w:rPr>
          <w:t>2.2</w:t>
        </w:r>
      </w:hyperlink>
      <w:r>
        <w:t xml:space="preserve">, </w:t>
      </w:r>
      <w:hyperlink w:anchor="P106" w:history="1">
        <w:r>
          <w:rPr>
            <w:color w:val="0000FF"/>
          </w:rPr>
          <w:t>2.3</w:t>
        </w:r>
      </w:hyperlink>
      <w:r>
        <w:t xml:space="preserve">, </w:t>
      </w:r>
      <w:hyperlink w:anchor="P111" w:history="1">
        <w:r>
          <w:rPr>
            <w:color w:val="0000FF"/>
          </w:rPr>
          <w:t>2.4</w:t>
        </w:r>
      </w:hyperlink>
      <w:r>
        <w:t xml:space="preserve"> настоящего Положения), 744 0412 441 04 R5270 810 (по субсидиям, указанным в </w:t>
      </w:r>
      <w:hyperlink w:anchor="P115" w:history="1">
        <w:r>
          <w:rPr>
            <w:color w:val="0000FF"/>
          </w:rPr>
          <w:t>пунктах 2.5</w:t>
        </w:r>
      </w:hyperlink>
      <w:r>
        <w:t xml:space="preserve">, </w:t>
      </w:r>
      <w:hyperlink w:anchor="P125" w:history="1">
        <w:r>
          <w:rPr>
            <w:color w:val="0000FF"/>
          </w:rPr>
          <w:t>2.6</w:t>
        </w:r>
      </w:hyperlink>
      <w:r>
        <w:t xml:space="preserve"> настоящего Положения), является министерство экономического развития Калужской области (далее - министерство).</w:t>
      </w:r>
    </w:p>
    <w:p w:rsidR="004C2551" w:rsidRDefault="004C2551" w:rsidP="004C2551">
      <w:pPr>
        <w:pStyle w:val="a3"/>
        <w:jc w:val="both"/>
      </w:pPr>
      <w:r>
        <w:t xml:space="preserve">(п. 1.4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bookmarkStart w:id="2" w:name="P90"/>
      <w:bookmarkEnd w:id="2"/>
      <w:r>
        <w:t xml:space="preserve">1.5. Получателями субсидий являются юридические лица (за исключением государственных (муниципальных) учреждений, некоммерческих организаций) и индивидуальные предприниматели, зарегистрированные и действующие на территории Калужской области, осуществляющие в том числе инновационную деятельность, отвечающие требованиям </w:t>
      </w:r>
      <w:hyperlink r:id="rId31" w:history="1">
        <w:r>
          <w:rPr>
            <w:color w:val="0000FF"/>
          </w:rPr>
          <w:t>статей 4</w:t>
        </w:r>
      </w:hyperlink>
      <w:r>
        <w:t xml:space="preserve"> и </w:t>
      </w:r>
      <w:hyperlink r:id="rId32" w:history="1">
        <w:r>
          <w:rPr>
            <w:color w:val="0000FF"/>
          </w:rPr>
          <w:t>14</w:t>
        </w:r>
      </w:hyperlink>
      <w:r>
        <w:t xml:space="preserve"> Федерального закона "О развитии малого и среднего предпринимательства в Российской Федерации" (далее - субъекты малого и среднего предпринимательства), и организации (за исключением государственных (муниципальных) учреждений, некоммерческих организаций), образующие инфраструктуру поддержки субъектов малого и среднего предпринимательства, отвечающие требованиям </w:t>
      </w:r>
      <w:hyperlink r:id="rId33" w:history="1">
        <w:r>
          <w:rPr>
            <w:color w:val="0000FF"/>
          </w:rPr>
          <w:t>статьи 15</w:t>
        </w:r>
      </w:hyperlink>
      <w:r>
        <w:t xml:space="preserve"> Федерального закона "О развитии малого и среднего предпринимательства в Российской Федерации" (далее - организации инфраструктуры), а также соответствующие требованиям </w:t>
      </w:r>
      <w:hyperlink w:anchor="P262" w:history="1">
        <w:r>
          <w:rPr>
            <w:color w:val="0000FF"/>
          </w:rPr>
          <w:t>пункта 2.23</w:t>
        </w:r>
      </w:hyperlink>
      <w:r>
        <w:t xml:space="preserve"> настоящего Положения (далее совместно - получатели).</w:t>
      </w:r>
    </w:p>
    <w:p w:rsidR="004C2551" w:rsidRDefault="004C2551" w:rsidP="004C2551">
      <w:pPr>
        <w:pStyle w:val="a3"/>
        <w:jc w:val="both"/>
      </w:pPr>
      <w:r>
        <w:t xml:space="preserve">(п. 1.5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center"/>
        <w:outlineLvl w:val="1"/>
      </w:pPr>
      <w:r>
        <w:t>2. Условия и порядок предоставления субсидий</w:t>
      </w:r>
    </w:p>
    <w:p w:rsidR="004C2551" w:rsidRDefault="004C2551">
      <w:pPr>
        <w:pStyle w:val="ConsPlusNormal"/>
        <w:jc w:val="both"/>
      </w:pPr>
    </w:p>
    <w:p w:rsidR="004C2551" w:rsidRDefault="004C2551" w:rsidP="004C2551">
      <w:pPr>
        <w:pStyle w:val="a3"/>
        <w:ind w:firstLine="709"/>
        <w:jc w:val="both"/>
      </w:pPr>
      <w:bookmarkStart w:id="3" w:name="P95"/>
      <w:bookmarkEnd w:id="3"/>
      <w:r>
        <w:t>2.1. Предоставление субсидий субъектам малого и среднего предпринимательства на развитие лизинга.</w:t>
      </w:r>
    </w:p>
    <w:p w:rsidR="004C2551" w:rsidRDefault="004C2551" w:rsidP="004C2551">
      <w:pPr>
        <w:pStyle w:val="a3"/>
        <w:ind w:firstLine="709"/>
        <w:jc w:val="both"/>
      </w:pPr>
      <w:r>
        <w:t xml:space="preserve">2.1.1. Субсидии на развитие лизинга предоставляются получателям на возмещение части затрат по договорам лизинга, заключенным не ранее 1 января года, предшествующего году предоставления субсидий, из расчета фактически произведенных затрат в текущем финансовом году, предметом которого являются: оборудование (включая его монтаж), устройства, механизмы, транспортные средства (за исключением воздушных судов, легковых автомобилей, а также за исключением автотранспортных средств с типом кузова "пикап", относящихся к типам "грузовые", "грузовые бортовые" (в соответствии с паспортом транспортного средства)), станки, приборы, аппараты, агрегаты, установки, машины, средства и технологии, за исключением оборудования, </w:t>
      </w:r>
      <w:r>
        <w:lastRenderedPageBreak/>
        <w:t xml:space="preserve">предназначенного для осуществления субъектами малого и среднего предпринимательства оптовой и розничной торговой деятельности, относящиеся ко второй и выше амортизационным группам </w:t>
      </w:r>
      <w:hyperlink r:id="rId35" w:history="1">
        <w:r>
          <w:rPr>
            <w:color w:val="0000FF"/>
          </w:rPr>
          <w:t>Классификации</w:t>
        </w:r>
      </w:hyperlink>
      <w:r>
        <w:t xml:space="preserve"> основных средств, включаемых в амортизационные группы, утвержденной постановлением Правительства Российской Федерации от 01.01.2002 N 1 "О Классификации основных средств, включаемых в амортизационные группы" (в ред. постановлений Правительства Российской Федерации от 09.07.2003 N 415, от 08.08.2003 N 476, от 18.11.2006 N 697, от 12.09.2008 N 676, от 24.02.2009 N 165, от 10.12.2010 N 1011, от 06.07.2015 N 674, от 07.07.2016 N 640) (далее - Классификатор основных средств).</w:t>
      </w:r>
    </w:p>
    <w:p w:rsidR="004C2551" w:rsidRDefault="004C2551" w:rsidP="004C2551">
      <w:pPr>
        <w:pStyle w:val="a3"/>
        <w:ind w:firstLine="709"/>
        <w:jc w:val="both"/>
      </w:pPr>
      <w:r>
        <w:t>2.1.2. Субсидии предоставляются на возмещение части затрат получателей по следующим направлениям:</w:t>
      </w:r>
    </w:p>
    <w:p w:rsidR="004C2551" w:rsidRDefault="004C2551" w:rsidP="004C2551">
      <w:pPr>
        <w:pStyle w:val="a3"/>
        <w:ind w:firstLine="709"/>
        <w:jc w:val="both"/>
      </w:pPr>
      <w:r>
        <w:t>1) на уплату лизинговых платежей, за исключением части лизинговых платежей на покрытие дохода лизингодателя;</w:t>
      </w:r>
    </w:p>
    <w:p w:rsidR="004C2551" w:rsidRDefault="004C2551" w:rsidP="004C2551">
      <w:pPr>
        <w:pStyle w:val="a3"/>
        <w:ind w:firstLine="709"/>
        <w:jc w:val="both"/>
      </w:pPr>
      <w:r>
        <w:t>2) на уплату первого взноса (аванса) при заключении договора лизинга.</w:t>
      </w:r>
    </w:p>
    <w:p w:rsidR="004C2551" w:rsidRDefault="004C2551" w:rsidP="004C2551">
      <w:pPr>
        <w:pStyle w:val="a3"/>
        <w:ind w:firstLine="709"/>
        <w:jc w:val="both"/>
      </w:pPr>
      <w:bookmarkStart w:id="4" w:name="P100"/>
      <w:bookmarkEnd w:id="4"/>
      <w:r>
        <w:t>2.2. Предоставление субсидий субъектам малого и среднего предпринимательства на возмещение затрат, связанных с приобретением производственного оборудования.</w:t>
      </w:r>
    </w:p>
    <w:p w:rsidR="004C2551" w:rsidRDefault="004C2551" w:rsidP="004C2551">
      <w:pPr>
        <w:pStyle w:val="a3"/>
        <w:ind w:firstLine="709"/>
        <w:jc w:val="both"/>
      </w:pPr>
      <w:r>
        <w:t xml:space="preserve">2.2.1. Субсидии предоставляются получателям на возмещение затрат, связанных с приобретением в текущем финансовом году следующего производственного оборудования: оборудование, механизмы, станки, установки, агрегаты (далее - оборудование), оказывающие непосредственное механическое, химическое, термическое воздействие на процесс производства (изготовления) конечного продукта (товара), относящиеся ко второй и выше амортизационным группам </w:t>
      </w:r>
      <w:hyperlink r:id="rId36" w:history="1">
        <w:r>
          <w:rPr>
            <w:color w:val="0000FF"/>
          </w:rPr>
          <w:t>Классификатора</w:t>
        </w:r>
      </w:hyperlink>
      <w:r>
        <w:t xml:space="preserve"> основных средств, за исключением:</w:t>
      </w:r>
    </w:p>
    <w:p w:rsidR="004C2551" w:rsidRDefault="004C2551" w:rsidP="004C2551">
      <w:pPr>
        <w:pStyle w:val="a3"/>
        <w:ind w:firstLine="709"/>
        <w:jc w:val="both"/>
      </w:pPr>
      <w:r>
        <w:t>1) транспортных средств, в том числе прицепного и навесного оборудования к ним;</w:t>
      </w:r>
    </w:p>
    <w:p w:rsidR="004C2551" w:rsidRDefault="004C2551" w:rsidP="004C2551">
      <w:pPr>
        <w:pStyle w:val="a3"/>
        <w:ind w:firstLine="709"/>
        <w:jc w:val="both"/>
      </w:pPr>
      <w:r>
        <w:t>2) оборудования, предназначенного для транспортировки и хранения товара;</w:t>
      </w:r>
    </w:p>
    <w:p w:rsidR="004C2551" w:rsidRDefault="004C2551" w:rsidP="004C2551">
      <w:pPr>
        <w:pStyle w:val="a3"/>
        <w:ind w:firstLine="709"/>
        <w:jc w:val="both"/>
      </w:pPr>
      <w:r>
        <w:t>3) оборудования, предназначенного для обслуживания технических средств и оказания услуг, в том числе относящегося к технологической оснастке, запасным частям, комплектующим;</w:t>
      </w:r>
    </w:p>
    <w:p w:rsidR="004C2551" w:rsidRDefault="004C2551" w:rsidP="004C2551">
      <w:pPr>
        <w:pStyle w:val="a3"/>
        <w:ind w:firstLine="709"/>
        <w:jc w:val="both"/>
      </w:pPr>
      <w:r>
        <w:t>4) оборудования для осуществления оптовой и розничной торговли.</w:t>
      </w:r>
    </w:p>
    <w:p w:rsidR="004C2551" w:rsidRDefault="004C2551" w:rsidP="004C2551">
      <w:pPr>
        <w:pStyle w:val="a3"/>
        <w:ind w:firstLine="709"/>
        <w:jc w:val="both"/>
      </w:pPr>
      <w:bookmarkStart w:id="5" w:name="P106"/>
      <w:bookmarkEnd w:id="5"/>
      <w:r>
        <w:t>2.3. Предоставление субсидий субъектам малого и среднего предпринимательства на возмещение затрат, связанных с уплатой процентов по кредитам, привлеченным в российских кредитных организациях.</w:t>
      </w:r>
    </w:p>
    <w:p w:rsidR="004C2551" w:rsidRDefault="004C2551" w:rsidP="004C2551">
      <w:pPr>
        <w:pStyle w:val="a3"/>
        <w:ind w:firstLine="709"/>
        <w:jc w:val="both"/>
      </w:pPr>
      <w:r>
        <w:t>2.3.1. Субсидии предоставляются получателям на возмещение затрат, связанных с уплатой процентов по целевым кредитам, привлеченным в российских кредитных организациях.</w:t>
      </w:r>
    </w:p>
    <w:p w:rsidR="004C2551" w:rsidRDefault="004C2551" w:rsidP="004C2551">
      <w:pPr>
        <w:pStyle w:val="a3"/>
        <w:ind w:firstLine="709"/>
        <w:jc w:val="both"/>
      </w:pPr>
      <w:r>
        <w:t>2.3.2. Субсидии предоставляются на возмещение части фактически произведенных в текущем финансовом году получателями затрат по следующим направлениям:</w:t>
      </w:r>
    </w:p>
    <w:p w:rsidR="004C2551" w:rsidRDefault="004C2551" w:rsidP="004C2551">
      <w:pPr>
        <w:pStyle w:val="a3"/>
        <w:ind w:firstLine="709"/>
        <w:jc w:val="both"/>
      </w:pPr>
      <w:r>
        <w:t>1) на уплату процентной ставки по кредитам, выданным субъектам малого и среднего предпринимательства на строительство (реконструкцию) для собственных нужд производственных зданий, строений, сооружений и (или) приобретение оборудования, включая его монтаж, в целях создания, и (или) развития, и (или) модернизации производства товаров (работ, услуг);</w:t>
      </w:r>
    </w:p>
    <w:p w:rsidR="004C2551" w:rsidRDefault="004C2551" w:rsidP="004C2551">
      <w:pPr>
        <w:pStyle w:val="a3"/>
        <w:ind w:firstLine="709"/>
        <w:jc w:val="both"/>
      </w:pPr>
      <w:r>
        <w:t>2) на уплату процентной ставки по кредитам, выданным субъектам малого и среднего предпринимательства на деятельность, предусмотренную уставом получателя.</w:t>
      </w:r>
    </w:p>
    <w:p w:rsidR="004C2551" w:rsidRDefault="004C2551" w:rsidP="004C2551">
      <w:pPr>
        <w:pStyle w:val="a3"/>
        <w:ind w:firstLine="709"/>
        <w:jc w:val="both"/>
      </w:pPr>
      <w:bookmarkStart w:id="6" w:name="P111"/>
      <w:bookmarkEnd w:id="6"/>
      <w:r>
        <w:t>2.4. Предоставление субсидий субъектам малого и среднего предпринимательства на возмещение части затрат, связанных с участием в выставках.</w:t>
      </w:r>
    </w:p>
    <w:p w:rsidR="004C2551" w:rsidRDefault="004C2551" w:rsidP="004C2551">
      <w:pPr>
        <w:pStyle w:val="a3"/>
        <w:ind w:firstLine="709"/>
        <w:jc w:val="both"/>
      </w:pPr>
      <w:r>
        <w:t>2.4.1. Субсидии предоставляются на возмещение части фактически произведенных получателем в текущем финансовом году затрат, связанных с участием в выставках (межрегиональных, международных), по следующим направлениям:</w:t>
      </w:r>
    </w:p>
    <w:p w:rsidR="004C2551" w:rsidRDefault="004C2551" w:rsidP="004C2551">
      <w:pPr>
        <w:pStyle w:val="a3"/>
        <w:ind w:firstLine="709"/>
        <w:jc w:val="both"/>
      </w:pPr>
      <w:r>
        <w:t>1) на уплату регистрационного сбора (взноса);</w:t>
      </w:r>
    </w:p>
    <w:p w:rsidR="004C2551" w:rsidRDefault="004C2551" w:rsidP="004C2551">
      <w:pPr>
        <w:pStyle w:val="a3"/>
        <w:ind w:firstLine="709"/>
        <w:jc w:val="both"/>
      </w:pPr>
      <w:r>
        <w:t>2) на уплату арендной платы за предоставление выставочной площади.</w:t>
      </w:r>
    </w:p>
    <w:p w:rsidR="004C2551" w:rsidRDefault="004C2551" w:rsidP="004C2551">
      <w:pPr>
        <w:pStyle w:val="a3"/>
        <w:ind w:firstLine="709"/>
        <w:jc w:val="both"/>
      </w:pPr>
      <w:bookmarkStart w:id="7" w:name="P115"/>
      <w:bookmarkEnd w:id="7"/>
      <w:r>
        <w:t>2.5. Предоставление субсидий организациям инфраструктуры на возмещение фактически произведенных затрат на развитие центров кластерного развития субъектов малого и среднего предпринимательства Калужской области - участников инновационных территориальных кластеров.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 xml:space="preserve">2.5.1. Субсидии предоставляются организациям инфраструктуры на возмещение фактически произведенных получателем в текущем финансовом году затрат на развитие центров кластерного развития субъектов малого и среднего предпринимательства Калужской области - </w:t>
      </w:r>
      <w:r>
        <w:lastRenderedPageBreak/>
        <w:t>участников инновационных территориальных кластеров (далее - ЦКР) по следующим направлениям: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>1) на участие в семинарах, форумах, круглых столах и конференциях;</w:t>
      </w:r>
    </w:p>
    <w:p w:rsidR="004C2551" w:rsidRDefault="004C2551" w:rsidP="004C2551">
      <w:pPr>
        <w:pStyle w:val="a3"/>
        <w:ind w:firstLine="709"/>
        <w:jc w:val="both"/>
      </w:pPr>
      <w:r>
        <w:t>2) на общехозяйственные затраты:</w:t>
      </w:r>
    </w:p>
    <w:p w:rsidR="004C2551" w:rsidRDefault="004C2551" w:rsidP="004C2551">
      <w:pPr>
        <w:pStyle w:val="a3"/>
        <w:ind w:firstLine="709"/>
        <w:jc w:val="both"/>
      </w:pPr>
      <w:r>
        <w:t>а) оплата труда сотрудников ЦКР, включая взносы во внебюджетные фонды;</w:t>
      </w:r>
    </w:p>
    <w:p w:rsidR="004C2551" w:rsidRDefault="004C2551" w:rsidP="004C2551">
      <w:pPr>
        <w:pStyle w:val="a3"/>
        <w:ind w:firstLine="709"/>
        <w:jc w:val="both"/>
      </w:pPr>
      <w:r>
        <w:t>б) расходы на содержание занимаемых зданий и сооружений (расходы на электроэнергию, отопление, водоснабжение, плата за аренду зданий и помещений, используемых для обеспечения деятельности ЦКР);</w:t>
      </w:r>
    </w:p>
    <w:p w:rsidR="004C2551" w:rsidRDefault="004C2551" w:rsidP="004C2551">
      <w:pPr>
        <w:pStyle w:val="a3"/>
        <w:ind w:firstLine="709"/>
        <w:jc w:val="both"/>
      </w:pPr>
      <w:r>
        <w:t>в) служебные командировки (расходы по всем видам служебных командировок, в том числе зарубежных, в соответствии с установленными законодательством нормами, расходы на оформление виз);</w:t>
      </w:r>
    </w:p>
    <w:p w:rsidR="004C2551" w:rsidRDefault="004C2551" w:rsidP="004C2551">
      <w:pPr>
        <w:pStyle w:val="a3"/>
        <w:ind w:firstLine="709"/>
        <w:jc w:val="both"/>
      </w:pPr>
      <w:r>
        <w:t>г) прочие текущие расходы: консультационное обслуживание программного обеспечения, почтовые расходы, телефонные услуги, подключение и пользование Интернетом, приобретение расходных материалов.</w:t>
      </w:r>
    </w:p>
    <w:p w:rsidR="004C2551" w:rsidRDefault="004C2551" w:rsidP="004C2551">
      <w:pPr>
        <w:pStyle w:val="a3"/>
        <w:ind w:firstLine="709"/>
        <w:jc w:val="both"/>
      </w:pPr>
      <w:bookmarkStart w:id="8" w:name="P125"/>
      <w:bookmarkEnd w:id="8"/>
      <w:r>
        <w:t>2.6. Предоставление субсидий субъектам малого и среднего предпринимательства на возмещение фактически произведенных затрат на создание и развитие центров молодежного инновационного творчества.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>2.6.1. Субсидии предоставляются субъектам малого и среднего предпринимательства на возмещение фактически произведенных в текущем финансовом году получателем затрат по созданию и развитию центров молодежного инновационного творчества (далее - ЦМИТ).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>2.6.2. Субсидии предоставляются на возмещение фактически произведенных получателем в текущем финансовом году затрат по следующим направлениям:</w:t>
      </w:r>
    </w:p>
    <w:p w:rsidR="004C2551" w:rsidRDefault="004C2551" w:rsidP="004C2551">
      <w:pPr>
        <w:pStyle w:val="a3"/>
        <w:ind w:firstLine="709"/>
        <w:jc w:val="both"/>
      </w:pPr>
      <w:r>
        <w:t>1) на приобретение высокотехнологичного оборудования (с комплектом запчастей и расходных материалов), электронно-вычислительной техники (оборудования для обработки информации), программного обеспечения, оборудования для проведения видеоконференций, периферийных устройств, копировально-множительного оборудования;</w:t>
      </w:r>
    </w:p>
    <w:p w:rsidR="004C2551" w:rsidRDefault="004C2551" w:rsidP="004C2551">
      <w:pPr>
        <w:pStyle w:val="a3"/>
        <w:ind w:firstLine="709"/>
        <w:jc w:val="both"/>
      </w:pPr>
      <w:r>
        <w:t>2) на приобретение комплектующих и расходных материалов, необходимых для обеспечения деятельности ЦМИТ;</w:t>
      </w:r>
    </w:p>
    <w:p w:rsidR="004C2551" w:rsidRDefault="004C2551" w:rsidP="004C2551">
      <w:pPr>
        <w:pStyle w:val="a3"/>
        <w:ind w:firstLine="709"/>
        <w:jc w:val="both"/>
      </w:pPr>
      <w:r>
        <w:t>3) на обеспечение связи (телефонная линия городской телефонной сети, сети Интернет);</w:t>
      </w:r>
    </w:p>
    <w:p w:rsidR="004C2551" w:rsidRDefault="004C2551" w:rsidP="004C2551">
      <w:pPr>
        <w:pStyle w:val="a3"/>
        <w:ind w:firstLine="709"/>
        <w:jc w:val="both"/>
      </w:pPr>
      <w:r>
        <w:t>4) на приобретение офисной мебели, необходимой для обеспечения деятельности ЦМИТ;</w:t>
      </w:r>
    </w:p>
    <w:p w:rsidR="004C2551" w:rsidRDefault="004C2551" w:rsidP="004C2551">
      <w:pPr>
        <w:pStyle w:val="a3"/>
        <w:ind w:firstLine="709"/>
        <w:jc w:val="both"/>
      </w:pPr>
      <w:r>
        <w:t>5) на аренду помещений, необходимых для обеспечения деятельности ЦМИТ (за исключением складских помещений), при условии, что помещения не предоставляются в субаренду;</w:t>
      </w:r>
    </w:p>
    <w:p w:rsidR="004C2551" w:rsidRDefault="004C2551" w:rsidP="004C2551">
      <w:pPr>
        <w:pStyle w:val="a3"/>
        <w:ind w:firstLine="709"/>
        <w:jc w:val="both"/>
      </w:pPr>
      <w:r>
        <w:t>6) на информационно-аналитическую и рекламную деятельность, необходимую для обеспечения деятельности ЦМИТ, а также для оказания услуг субъектам малого и среднего предпринимательства, осуществляющим инновационную деятельность;</w:t>
      </w:r>
    </w:p>
    <w:p w:rsidR="004C2551" w:rsidRDefault="004C2551" w:rsidP="004C2551">
      <w:pPr>
        <w:pStyle w:val="a3"/>
        <w:ind w:firstLine="709"/>
        <w:jc w:val="both"/>
      </w:pPr>
      <w:r>
        <w:t>7) на оплату услуг лекторов, аренды помещений на время проведения обучения, изготовления раздаточных информационных материалов;</w:t>
      </w:r>
    </w:p>
    <w:p w:rsidR="004C2551" w:rsidRDefault="004C2551" w:rsidP="004C2551">
      <w:pPr>
        <w:pStyle w:val="a3"/>
        <w:ind w:firstLine="709"/>
        <w:jc w:val="both"/>
      </w:pPr>
      <w:r>
        <w:t>8) на общехозяйственные затраты:</w:t>
      </w:r>
    </w:p>
    <w:p w:rsidR="004C2551" w:rsidRDefault="004C2551" w:rsidP="004C2551">
      <w:pPr>
        <w:pStyle w:val="a3"/>
        <w:ind w:firstLine="709"/>
        <w:jc w:val="both"/>
      </w:pPr>
      <w:r>
        <w:t>а) оплата труда сотрудников, включая начисления на оплату труда (взносы во внебюджетные фонды);</w:t>
      </w:r>
    </w:p>
    <w:p w:rsidR="004C2551" w:rsidRDefault="004C2551" w:rsidP="004C2551">
      <w:pPr>
        <w:pStyle w:val="a3"/>
        <w:ind w:firstLine="709"/>
        <w:jc w:val="both"/>
      </w:pPr>
      <w:r>
        <w:t>б) прочие текущие расходы (расходы на приобретение канцелярских товаров, почтовые расходы, приобретение расходных материалов).</w:t>
      </w:r>
    </w:p>
    <w:p w:rsidR="004C2551" w:rsidRDefault="004C2551" w:rsidP="004C2551">
      <w:pPr>
        <w:pStyle w:val="a3"/>
        <w:ind w:firstLine="709"/>
        <w:jc w:val="both"/>
      </w:pPr>
      <w:bookmarkStart w:id="9" w:name="P140"/>
      <w:bookmarkEnd w:id="9"/>
      <w:r>
        <w:t>2.7. Для получения субсидий получатели представляют в министерство следующие документы:</w:t>
      </w:r>
    </w:p>
    <w:p w:rsidR="004C2551" w:rsidRDefault="004C2551" w:rsidP="004C2551">
      <w:pPr>
        <w:pStyle w:val="a3"/>
        <w:ind w:firstLine="709"/>
        <w:jc w:val="both"/>
      </w:pPr>
      <w:r>
        <w:t>1) заявление о предоставлении субсидии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 xml:space="preserve">2) справку, заверенную получателем, подтверждающую неполучение из областного бюджета средств в соответствии с иными нормативными правовыми актами Калужской области на цель, установленную в </w:t>
      </w:r>
      <w:hyperlink w:anchor="P87" w:history="1">
        <w:r>
          <w:rPr>
            <w:color w:val="0000FF"/>
          </w:rPr>
          <w:t>пункте 1.3</w:t>
        </w:r>
      </w:hyperlink>
      <w:r>
        <w:t xml:space="preserve"> настоящего Положения, по субсидиям, предусмотренным </w:t>
      </w:r>
      <w:hyperlink w:anchor="P95" w:history="1">
        <w:r>
          <w:rPr>
            <w:color w:val="0000FF"/>
          </w:rPr>
          <w:t>пунктами 2.1</w:t>
        </w:r>
      </w:hyperlink>
      <w:r>
        <w:t xml:space="preserve"> - </w:t>
      </w:r>
      <w:hyperlink w:anchor="P125" w:history="1">
        <w:r>
          <w:rPr>
            <w:color w:val="0000FF"/>
          </w:rPr>
          <w:t>2.6</w:t>
        </w:r>
      </w:hyperlink>
      <w:r>
        <w:t xml:space="preserve"> настоящего Положения;</w:t>
      </w:r>
    </w:p>
    <w:p w:rsidR="004C2551" w:rsidRDefault="004C2551" w:rsidP="004C2551">
      <w:pPr>
        <w:pStyle w:val="a3"/>
        <w:ind w:firstLine="709"/>
        <w:jc w:val="both"/>
      </w:pPr>
      <w:r>
        <w:lastRenderedPageBreak/>
        <w:t>3) пояснительную записку, содержащую сведения о получателе (наименование получателя, вид осуществляемой деятельности, производимая продукция), цель получения субсидии и ожидаемые результаты от ее реализации;</w:t>
      </w:r>
    </w:p>
    <w:p w:rsidR="004C2551" w:rsidRDefault="004C2551" w:rsidP="004C2551">
      <w:pPr>
        <w:pStyle w:val="a3"/>
        <w:ind w:firstLine="709"/>
        <w:jc w:val="both"/>
      </w:pPr>
      <w:r>
        <w:t>4) копии документов, подтверждающих фактически произведенные получателем затраты по направлениям, определенным настоящим Положением, согласно перечню, разработанному и утвержденному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 xml:space="preserve">5) справку, заверенную получателем, подтверждающую, что производственное оборудование новое (не бывшее в употреблении, не проходившее ремонт, в том числе восстановление, замену составных частей, восстановление потребительских свойств) и располагается на территории Калужской области (для получения субсидии, указанной в </w:t>
      </w:r>
      <w:hyperlink w:anchor="P100" w:history="1">
        <w:r>
          <w:rPr>
            <w:color w:val="0000FF"/>
          </w:rPr>
          <w:t>пункте 2.2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 xml:space="preserve">6) документ, заверенный получателем, подтверждающий размер среднемесячной заработной платы и среднесписочную численность работников, заполненный в установленном порядке, за год, предшествующий году подачи документов на получение субсидии (по формам федерального статистического наблюдения </w:t>
      </w:r>
      <w:hyperlink r:id="rId41" w:history="1">
        <w:r>
          <w:rPr>
            <w:color w:val="0000FF"/>
          </w:rPr>
          <w:t>N П-4</w:t>
        </w:r>
      </w:hyperlink>
      <w:r>
        <w:t xml:space="preserve">, или </w:t>
      </w:r>
      <w:hyperlink r:id="rId42" w:history="1">
        <w:r>
          <w:rPr>
            <w:color w:val="0000FF"/>
          </w:rPr>
          <w:t>N ПМ</w:t>
        </w:r>
      </w:hyperlink>
      <w:r>
        <w:t xml:space="preserve">, или </w:t>
      </w:r>
      <w:hyperlink r:id="rId43" w:history="1">
        <w:r>
          <w:rPr>
            <w:color w:val="0000FF"/>
          </w:rPr>
          <w:t>N МП (микро)</w:t>
        </w:r>
      </w:hyperlink>
      <w:r>
        <w:t xml:space="preserve">, или </w:t>
      </w:r>
      <w:hyperlink r:id="rId44" w:history="1">
        <w:r>
          <w:rPr>
            <w:color w:val="0000FF"/>
          </w:rPr>
          <w:t>N 1-ИП</w:t>
        </w:r>
      </w:hyperlink>
      <w:r>
        <w:t>).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>2.8. Получатели несут ответственность за достоверность данных, представляемых ими в министерство для получения субсидий, в соответствии с действующим законодательством.</w:t>
      </w:r>
    </w:p>
    <w:p w:rsidR="004C2551" w:rsidRDefault="004C2551" w:rsidP="004C2551">
      <w:pPr>
        <w:pStyle w:val="a3"/>
        <w:ind w:firstLine="709"/>
        <w:jc w:val="both"/>
      </w:pPr>
      <w:bookmarkStart w:id="10" w:name="P149"/>
      <w:bookmarkEnd w:id="10"/>
      <w:r>
        <w:t>2.9. Министерство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запрашивает и получает в установленном законодательством порядке:</w:t>
      </w:r>
    </w:p>
    <w:p w:rsidR="004C2551" w:rsidRDefault="004C2551" w:rsidP="004C2551">
      <w:pPr>
        <w:pStyle w:val="a3"/>
        <w:ind w:firstLine="709"/>
        <w:jc w:val="both"/>
      </w:pPr>
      <w:r>
        <w:t>1) 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4C2551" w:rsidRDefault="004C2551" w:rsidP="004C2551">
      <w:pPr>
        <w:pStyle w:val="a3"/>
        <w:ind w:firstLine="709"/>
        <w:jc w:val="both"/>
      </w:pPr>
      <w:r>
        <w:t>2) сведения, подтверждающие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C2551" w:rsidRDefault="004C2551" w:rsidP="004C2551">
      <w:pPr>
        <w:pStyle w:val="a3"/>
        <w:ind w:firstLine="709"/>
        <w:jc w:val="both"/>
      </w:pPr>
      <w:r>
        <w:t>3) сведения, подтверждающие отсутствие просроченной задолженности по возврату в областной бюджет субсидий, бюджетных инвестиций и иной просроченной задолженности перед областным бюджетом;</w:t>
      </w:r>
    </w:p>
    <w:p w:rsidR="004C2551" w:rsidRDefault="004C2551" w:rsidP="004C2551">
      <w:pPr>
        <w:pStyle w:val="a3"/>
        <w:ind w:firstLine="709"/>
        <w:jc w:val="both"/>
      </w:pPr>
      <w:r>
        <w:t>4) сведения из Единого федерального реестра сведений о банкротстве;</w:t>
      </w:r>
    </w:p>
    <w:p w:rsidR="004C2551" w:rsidRDefault="004C2551" w:rsidP="004C2551">
      <w:pPr>
        <w:pStyle w:val="a3"/>
        <w:ind w:firstLine="709"/>
        <w:jc w:val="both"/>
      </w:pPr>
      <w:r>
        <w:t>5) сведения из Единого реестра субъектов малого и среднего предпринимательства (если получателем является субъект малого или среднего предпринимательства) или из Единого реестра организаций, образующих инфраструктуру поддержки субъектов малого и среднего предпринимательства (если получателем является организация, образующая инфраструктуру поддержки субъектов малого и среднего предпринимательства);</w:t>
      </w:r>
    </w:p>
    <w:p w:rsidR="004C2551" w:rsidRDefault="004C2551" w:rsidP="004C2551">
      <w:pPr>
        <w:pStyle w:val="a3"/>
        <w:ind w:firstLine="709"/>
        <w:jc w:val="both"/>
      </w:pPr>
      <w:r>
        <w:t>6) сведения из реестров субъектов малого и среднего предпринимательства - получателей поддержки, подтверждающие, что с момента признания получателя допустившим нарушение порядка и условий оказания поддержки, в том числе не обеспечившим целевого использования средств поддержки, прошло не менее чем три года.</w:t>
      </w:r>
    </w:p>
    <w:p w:rsidR="004C2551" w:rsidRDefault="004C2551" w:rsidP="004C2551">
      <w:pPr>
        <w:pStyle w:val="a3"/>
        <w:ind w:firstLine="709"/>
        <w:jc w:val="both"/>
      </w:pPr>
      <w:r>
        <w:t xml:space="preserve">2.10. Министерство проверяет получателя на соответствие требованиям, установленным в </w:t>
      </w:r>
      <w:hyperlink w:anchor="P264" w:history="1">
        <w:r>
          <w:rPr>
            <w:color w:val="0000FF"/>
          </w:rPr>
          <w:t>подпункте 2 пункта 2.23</w:t>
        </w:r>
      </w:hyperlink>
      <w:r>
        <w:t xml:space="preserve"> настоящего Положения, на основании сведений Единого государственного реестра юридических лиц или Единого государственного реестра индивидуальных предпринимателей, на основании сведений Единого федерального реестра сведений о банкротстве.</w:t>
      </w:r>
    </w:p>
    <w:p w:rsidR="004C2551" w:rsidRDefault="004C2551" w:rsidP="004C2551">
      <w:pPr>
        <w:pStyle w:val="a3"/>
        <w:ind w:firstLine="709"/>
        <w:jc w:val="both"/>
      </w:pPr>
      <w:r>
        <w:t xml:space="preserve">Министерство проверяет получателя на соответствие требованиям, установленным в </w:t>
      </w:r>
      <w:hyperlink w:anchor="P263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267" w:history="1">
        <w:r>
          <w:rPr>
            <w:color w:val="0000FF"/>
          </w:rPr>
          <w:t>5 пункта 2.23</w:t>
        </w:r>
      </w:hyperlink>
      <w:r>
        <w:t xml:space="preserve"> настоящего Положения, на основании сведений Единого государственного реестра юридических лиц.</w:t>
      </w:r>
    </w:p>
    <w:p w:rsidR="004C2551" w:rsidRDefault="004C2551" w:rsidP="004C2551">
      <w:pPr>
        <w:pStyle w:val="a3"/>
        <w:ind w:firstLine="709"/>
        <w:jc w:val="both"/>
      </w:pPr>
      <w:r>
        <w:t xml:space="preserve">Министерство проверяет получателя на соответствие требованиям, установленным в </w:t>
      </w:r>
      <w:hyperlink w:anchor="P272" w:history="1">
        <w:r>
          <w:rPr>
            <w:color w:val="0000FF"/>
          </w:rPr>
          <w:t>подпункте 10 пункта 2.23</w:t>
        </w:r>
      </w:hyperlink>
      <w:r>
        <w:t xml:space="preserve"> настоящего Положения, на основании сведений Единого реестра субъектов малого и среднего предпринимательства (если получателем является субъект малого или среднего предпринимательства) или Единого реестра организаций, образующих инфраструктуру поддержки субъектов малого и среднего предпринимательства (если получателем </w:t>
      </w:r>
      <w:r>
        <w:lastRenderedPageBreak/>
        <w:t>является организация, образующая инфраструктуру поддержки субъектов малого и среднего предпринимательства).</w:t>
      </w:r>
    </w:p>
    <w:p w:rsidR="004C2551" w:rsidRDefault="004C2551" w:rsidP="004C2551">
      <w:pPr>
        <w:pStyle w:val="a3"/>
        <w:ind w:firstLine="709"/>
        <w:jc w:val="both"/>
      </w:pPr>
      <w:r>
        <w:t xml:space="preserve">Министерство проверяет получателя на соответствие требованиям, установленным в </w:t>
      </w:r>
      <w:hyperlink w:anchor="P278" w:history="1">
        <w:r>
          <w:rPr>
            <w:color w:val="0000FF"/>
          </w:rPr>
          <w:t>подпункте 16 пункта 2.23</w:t>
        </w:r>
      </w:hyperlink>
      <w:r>
        <w:t xml:space="preserve"> настоящего Положения, на основании сведений реестров субъектов малого и среднего предпринимательства - получателей поддержки.</w:t>
      </w:r>
    </w:p>
    <w:p w:rsidR="004C2551" w:rsidRDefault="004C2551" w:rsidP="004C2551">
      <w:pPr>
        <w:pStyle w:val="a3"/>
        <w:ind w:firstLine="709"/>
        <w:jc w:val="both"/>
      </w:pPr>
      <w:r>
        <w:t xml:space="preserve">2.11. Министерство в течение 30 дней со дня получения документов, указанных в </w:t>
      </w:r>
      <w:hyperlink w:anchor="P140" w:history="1">
        <w:r>
          <w:rPr>
            <w:color w:val="0000FF"/>
          </w:rPr>
          <w:t>пункте 2.7</w:t>
        </w:r>
      </w:hyperlink>
      <w:r>
        <w:t xml:space="preserve"> настоящего Положения, рассматривает их, а также документы и сведения, указанные в </w:t>
      </w:r>
      <w:hyperlink w:anchor="P149" w:history="1">
        <w:r>
          <w:rPr>
            <w:color w:val="0000FF"/>
          </w:rPr>
          <w:t>пункте 2.9</w:t>
        </w:r>
      </w:hyperlink>
      <w:r>
        <w:t xml:space="preserve"> настоящего Положения, и в случае их соответствия требованиям </w:t>
      </w:r>
      <w:hyperlink w:anchor="P140" w:history="1">
        <w:r>
          <w:rPr>
            <w:color w:val="0000FF"/>
          </w:rPr>
          <w:t>пункта 2.7</w:t>
        </w:r>
      </w:hyperlink>
      <w:r>
        <w:t xml:space="preserve"> настоящего Положения, соответствия получателя требованиям, указанным в </w:t>
      </w:r>
      <w:hyperlink w:anchor="P90" w:history="1">
        <w:r>
          <w:rPr>
            <w:color w:val="0000FF"/>
          </w:rPr>
          <w:t>пунктах 1.5</w:t>
        </w:r>
      </w:hyperlink>
      <w:r>
        <w:t xml:space="preserve"> и </w:t>
      </w:r>
      <w:hyperlink w:anchor="P262" w:history="1">
        <w:r>
          <w:rPr>
            <w:color w:val="0000FF"/>
          </w:rPr>
          <w:t>2.23</w:t>
        </w:r>
      </w:hyperlink>
      <w:r>
        <w:t xml:space="preserve"> настоящего Положения, принимает решение о предоставлении субсидии либо на основании </w:t>
      </w:r>
      <w:hyperlink w:anchor="P168" w:history="1">
        <w:r>
          <w:rPr>
            <w:color w:val="0000FF"/>
          </w:rPr>
          <w:t>пункта 2.16</w:t>
        </w:r>
      </w:hyperlink>
      <w:r>
        <w:t xml:space="preserve"> настоящего Положения - решение об отказе в предоставлении субсидии.</w:t>
      </w:r>
    </w:p>
    <w:p w:rsidR="004C2551" w:rsidRDefault="004C2551" w:rsidP="004C2551">
      <w:pPr>
        <w:pStyle w:val="a3"/>
        <w:ind w:firstLine="709"/>
        <w:jc w:val="both"/>
      </w:pPr>
      <w:r>
        <w:t>Для рассмотрения документов, поданных получателями для предоставления субсидии, министерство создает комиссию (далее - комиссия). Состав и порядок работы комиссии определяются приказом министерства.</w:t>
      </w:r>
    </w:p>
    <w:p w:rsidR="004C2551" w:rsidRDefault="004C2551" w:rsidP="004C2551">
      <w:pPr>
        <w:pStyle w:val="a3"/>
        <w:ind w:firstLine="709"/>
        <w:jc w:val="both"/>
      </w:pPr>
      <w:r>
        <w:t>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4C2551" w:rsidRDefault="004C2551" w:rsidP="004C2551">
      <w:pPr>
        <w:pStyle w:val="a3"/>
        <w:ind w:firstLine="709"/>
        <w:jc w:val="both"/>
      </w:pPr>
      <w:r>
        <w:t>Решение о предоставлении субсидии размещается в информационно-телекоммуникационной сети Интернет на официальном сайте министерства (http://minek.admoblkaluga.ru/) и портале малого и среднего предпринимательства Калужской области (http://www.pmp.admoblkaluga.ru/) в течение 3 календарных дней после его принятия.</w:t>
      </w:r>
    </w:p>
    <w:p w:rsidR="004C2551" w:rsidRDefault="004C2551" w:rsidP="004C2551">
      <w:pPr>
        <w:pStyle w:val="a3"/>
        <w:ind w:firstLine="709"/>
        <w:jc w:val="both"/>
      </w:pPr>
      <w:r>
        <w:t>2.12. Уведомления получателям, в отношении которых принято решение о предоставлении субсидии, а также тем, кому в предоставлении субсидии было отказано, направляются министерством в письменном виде в течение пяти календарных дней с момента принятия министерством решения о предоставлении субсидии или об отказе в предоставлении субсидии.</w:t>
      </w:r>
    </w:p>
    <w:p w:rsidR="004C2551" w:rsidRDefault="004C2551" w:rsidP="004C2551">
      <w:pPr>
        <w:pStyle w:val="a3"/>
        <w:ind w:firstLine="709"/>
        <w:jc w:val="both"/>
      </w:pPr>
      <w:r>
        <w:t>2.13.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4C2551" w:rsidRDefault="004C2551" w:rsidP="004C2551">
      <w:pPr>
        <w:pStyle w:val="a3"/>
        <w:ind w:firstLine="709"/>
        <w:jc w:val="both"/>
      </w:pPr>
      <w:r>
        <w:t>2.14. В случае принятия министерством решения о предоставлении субсидии заключение договора о предоставлении субсидии (далее - договор) и перечисление субсидии осуществляются министерством в срок не позднее десятого рабочего дня после принятия указанного решения о предоставлении субсидии на расчетный счет получателя, открытый в учреждениях Центрального банка Российской Федерации или кредитных организациях, указанный в договоре.</w:t>
      </w:r>
    </w:p>
    <w:p w:rsidR="004C2551" w:rsidRDefault="004C2551" w:rsidP="004C2551">
      <w:pPr>
        <w:pStyle w:val="a3"/>
        <w:ind w:firstLine="709"/>
        <w:jc w:val="both"/>
      </w:pPr>
      <w:r>
        <w:t>2.15. Договор заключается с получателем по типовой форме, установленной министерством финансов Калужской области.</w:t>
      </w:r>
    </w:p>
    <w:p w:rsidR="004C2551" w:rsidRDefault="004C2551" w:rsidP="004C2551">
      <w:pPr>
        <w:pStyle w:val="a3"/>
        <w:ind w:firstLine="709"/>
        <w:jc w:val="both"/>
      </w:pPr>
      <w:bookmarkStart w:id="11" w:name="P168"/>
      <w:bookmarkEnd w:id="11"/>
      <w:r>
        <w:t>2.16. Министерство отказывает получателю в предоставлении субсидии в случаях:</w:t>
      </w:r>
    </w:p>
    <w:p w:rsidR="004C2551" w:rsidRDefault="004C2551" w:rsidP="004C2551">
      <w:pPr>
        <w:pStyle w:val="a3"/>
        <w:ind w:firstLine="709"/>
        <w:jc w:val="both"/>
      </w:pPr>
      <w:r>
        <w:t xml:space="preserve">1) несоответствия представленных получателем документов требованиям </w:t>
      </w:r>
      <w:hyperlink w:anchor="P140" w:history="1">
        <w:r>
          <w:rPr>
            <w:color w:val="0000FF"/>
          </w:rPr>
          <w:t>пункта 2.7</w:t>
        </w:r>
      </w:hyperlink>
      <w:r>
        <w:t xml:space="preserve"> настоящего Положения или непредставления (представления не в полном объеме) документов, указанных в </w:t>
      </w:r>
      <w:hyperlink w:anchor="P140" w:history="1">
        <w:r>
          <w:rPr>
            <w:color w:val="0000FF"/>
          </w:rPr>
          <w:t>пункте 2.7</w:t>
        </w:r>
      </w:hyperlink>
      <w:r>
        <w:t xml:space="preserve"> настоящего Положения;</w:t>
      </w:r>
    </w:p>
    <w:p w:rsidR="004C2551" w:rsidRDefault="004C2551" w:rsidP="004C2551">
      <w:pPr>
        <w:pStyle w:val="a3"/>
        <w:ind w:firstLine="709"/>
        <w:jc w:val="both"/>
      </w:pPr>
      <w:r>
        <w:t>2) недостоверности представленной получателем информации;</w:t>
      </w:r>
    </w:p>
    <w:p w:rsidR="004C2551" w:rsidRDefault="004C2551" w:rsidP="004C2551">
      <w:pPr>
        <w:pStyle w:val="a3"/>
        <w:ind w:firstLine="709"/>
        <w:jc w:val="both"/>
      </w:pPr>
      <w:r>
        <w:t xml:space="preserve">3) несоответствия получателя требованиям, указанным в </w:t>
      </w:r>
      <w:hyperlink w:anchor="P90" w:history="1">
        <w:r>
          <w:rPr>
            <w:color w:val="0000FF"/>
          </w:rPr>
          <w:t>пунктах 1.5</w:t>
        </w:r>
      </w:hyperlink>
      <w:r>
        <w:t xml:space="preserve">, </w:t>
      </w:r>
      <w:hyperlink w:anchor="P262" w:history="1">
        <w:r>
          <w:rPr>
            <w:color w:val="0000FF"/>
          </w:rPr>
          <w:t>2.23</w:t>
        </w:r>
      </w:hyperlink>
      <w:r>
        <w:t xml:space="preserve"> настоящего Положения.</w:t>
      </w:r>
    </w:p>
    <w:p w:rsidR="004C2551" w:rsidRDefault="004C2551" w:rsidP="004C2551">
      <w:pPr>
        <w:pStyle w:val="a3"/>
        <w:ind w:firstLine="709"/>
        <w:jc w:val="both"/>
      </w:pPr>
      <w:r>
        <w:t>2.17. Расчет размера субсидий субъектам малого и среднего предпринимательства на развитие лизинга (далее - субсидии на развитие лизинга) производится по следующей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25" style="width:154.5pt;height:22.5pt" coordsize="" o:spt="100" adj="0,,0" path="" filled="f" stroked="f">
            <v:stroke joinstyle="miter"/>
            <v:imagedata r:id="rId46" o:title="base_23589_111248_32768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Сi</w:t>
      </w:r>
      <w:proofErr w:type="spellEnd"/>
      <w:r>
        <w:t xml:space="preserve"> - размер предоставляемой субсидии на развитие лизинга для одного получателя;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Сб</w:t>
      </w:r>
      <w:proofErr w:type="spellEnd"/>
      <w:r>
        <w:t xml:space="preserve"> - объем бюджетных средств, предусмотренных в областном бюджете на предоставление субсидий на развитие лизинга;</w:t>
      </w: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26" style="width:30.75pt;height:22.5pt" coordsize="" o:spt="100" adj="0,,0" path="" filled="f" stroked="f">
            <v:stroke joinstyle="miter"/>
            <v:imagedata r:id="rId47" o:title="base_23589_111248_32769"/>
            <v:formulas/>
            <v:path o:connecttype="segments"/>
          </v:shape>
        </w:pict>
      </w:r>
      <w:r>
        <w:t xml:space="preserve"> - сумма затрат всех получателей на развитие лизинга,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Зiп</w:t>
      </w:r>
      <w:proofErr w:type="spellEnd"/>
      <w:r>
        <w:t xml:space="preserve"> - сумма затрат одного получателя (индивидуального предпринимателя (</w:t>
      </w:r>
      <w:proofErr w:type="spellStart"/>
      <w:r>
        <w:t>З</w:t>
      </w:r>
      <w:r>
        <w:rPr>
          <w:vertAlign w:val="subscript"/>
        </w:rPr>
        <w:t>ип</w:t>
      </w:r>
      <w:proofErr w:type="spellEnd"/>
      <w:r>
        <w:t>), малого предприятия (</w:t>
      </w:r>
      <w:proofErr w:type="spellStart"/>
      <w:r>
        <w:t>З</w:t>
      </w:r>
      <w:r>
        <w:rPr>
          <w:vertAlign w:val="subscript"/>
        </w:rPr>
        <w:t>мп</w:t>
      </w:r>
      <w:proofErr w:type="spellEnd"/>
      <w:r>
        <w:t>), среднего предприятия (</w:t>
      </w:r>
      <w:proofErr w:type="spellStart"/>
      <w:r>
        <w:t>З</w:t>
      </w:r>
      <w:r>
        <w:rPr>
          <w:vertAlign w:val="subscript"/>
        </w:rPr>
        <w:t>сп</w:t>
      </w:r>
      <w:proofErr w:type="spellEnd"/>
      <w:r>
        <w:t xml:space="preserve">)), произведенных по безналичному расчету, по уплате </w:t>
      </w:r>
      <w:r>
        <w:lastRenderedPageBreak/>
        <w:t>лизинговых платежей, за исключением части лизинговых платежей на покрытие дохода лизингодателя, отвечающих установленным настоящим Положением требованиям, принятых к возмещению:</w:t>
      </w:r>
    </w:p>
    <w:p w:rsidR="004C2551" w:rsidRDefault="004C2551" w:rsidP="004C2551">
      <w:pPr>
        <w:pStyle w:val="a3"/>
        <w:ind w:firstLine="709"/>
        <w:jc w:val="both"/>
      </w:pPr>
      <w:r>
        <w:t xml:space="preserve">- </w:t>
      </w:r>
      <w:proofErr w:type="spellStart"/>
      <w:r>
        <w:t>Зiп</w:t>
      </w:r>
      <w:proofErr w:type="spellEnd"/>
      <w:r>
        <w:t xml:space="preserve"> индивидуального предпринимателя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8"/>
        </w:rPr>
        <w:pict>
          <v:shape id="_x0000_i1027" style="width:214.5pt;height:18.75pt" coordsize="" o:spt="100" adj="0,,0" path="" filled="f" stroked="f">
            <v:stroke joinstyle="miter"/>
            <v:imagedata r:id="rId48" o:title="base_23589_111248_32770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- </w:t>
      </w:r>
      <w:proofErr w:type="spellStart"/>
      <w:r>
        <w:t>Зiп</w:t>
      </w:r>
      <w:proofErr w:type="spellEnd"/>
      <w:r>
        <w:t xml:space="preserve"> малого предприятия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8"/>
        </w:rPr>
        <w:pict>
          <v:shape id="_x0000_i1028" style="width:219pt;height:18.75pt" coordsize="" o:spt="100" adj="0,,0" path="" filled="f" stroked="f">
            <v:stroke joinstyle="miter"/>
            <v:imagedata r:id="rId49" o:title="base_23589_111248_32771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- </w:t>
      </w:r>
      <w:proofErr w:type="spellStart"/>
      <w:r>
        <w:t>Зiп</w:t>
      </w:r>
      <w:proofErr w:type="spellEnd"/>
      <w:r>
        <w:t xml:space="preserve"> среднего предприятия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8"/>
        </w:rPr>
        <w:pict>
          <v:shape id="_x0000_i1029" style="width:216.75pt;height:18.75pt" coordsize="" o:spt="100" adj="0,,0" path="" filled="f" stroked="f">
            <v:stroke joinstyle="miter"/>
            <v:imagedata r:id="rId50" o:title="base_23589_111248_32772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70 процентов - максимальный размер затрат, фактически произведенных получателем по безналичному расчету (без учета налога на добавленную стоимость), принимаемых к возмещению;</w:t>
      </w:r>
    </w:p>
    <w:p w:rsidR="004C2551" w:rsidRDefault="004C2551" w:rsidP="004C2551">
      <w:pPr>
        <w:pStyle w:val="a3"/>
        <w:ind w:firstLine="709"/>
        <w:jc w:val="both"/>
      </w:pPr>
      <w:r>
        <w:t>500 тыс. рублей - максимальный размер субсидии на развитие лизинга (по уплате лизинговых платежей) в текущем финансовом году для получателя - индивидуального предпринимателя;</w:t>
      </w:r>
    </w:p>
    <w:p w:rsidR="004C2551" w:rsidRDefault="004C2551" w:rsidP="004C2551">
      <w:pPr>
        <w:pStyle w:val="a3"/>
        <w:ind w:firstLine="709"/>
        <w:jc w:val="both"/>
      </w:pPr>
      <w:r>
        <w:t>2000 тыс. рублей - максимальный размер субсидии на развитие лизинга (по уплате лизинговых платежей) в текущем финансовом году для получателя - субъекта малого предпринимательства;</w:t>
      </w:r>
    </w:p>
    <w:p w:rsidR="004C2551" w:rsidRDefault="004C2551" w:rsidP="004C2551">
      <w:pPr>
        <w:pStyle w:val="a3"/>
        <w:ind w:firstLine="709"/>
        <w:jc w:val="both"/>
      </w:pPr>
      <w:r>
        <w:t>3000 тыс. рублей - максимальный размер субсидии на развитие лизинга (по уплате лизинговых платежей) в текущем финансовом году для получателя - субъекта среднего предпринимательства;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Зiа</w:t>
      </w:r>
      <w:proofErr w:type="spellEnd"/>
      <w:r>
        <w:t xml:space="preserve"> - сумма затрат одного получателя (индивидуального предпринимателя (</w:t>
      </w:r>
      <w:proofErr w:type="spellStart"/>
      <w:r>
        <w:t>З</w:t>
      </w:r>
      <w:r>
        <w:rPr>
          <w:vertAlign w:val="subscript"/>
        </w:rPr>
        <w:t>ип</w:t>
      </w:r>
      <w:proofErr w:type="spellEnd"/>
      <w:r>
        <w:t>), малого предприятия (</w:t>
      </w:r>
      <w:proofErr w:type="spellStart"/>
      <w:r>
        <w:t>З</w:t>
      </w:r>
      <w:r>
        <w:rPr>
          <w:vertAlign w:val="subscript"/>
        </w:rPr>
        <w:t>мп</w:t>
      </w:r>
      <w:proofErr w:type="spellEnd"/>
      <w:r>
        <w:t>), среднего предприятия (</w:t>
      </w:r>
      <w:proofErr w:type="spellStart"/>
      <w:r>
        <w:t>З</w:t>
      </w:r>
      <w:r>
        <w:rPr>
          <w:vertAlign w:val="subscript"/>
        </w:rPr>
        <w:t>сп</w:t>
      </w:r>
      <w:proofErr w:type="spellEnd"/>
      <w:r>
        <w:t>)), произведенных по безналичному расчету, по уплате первого взноса (аванса) при заключении договора лизинга, отвечающих установленным настоящим Положением требованиям, принятых к возмещению:</w:t>
      </w:r>
    </w:p>
    <w:p w:rsidR="004C2551" w:rsidRDefault="004C2551" w:rsidP="004C2551">
      <w:pPr>
        <w:pStyle w:val="a3"/>
        <w:ind w:firstLine="709"/>
        <w:jc w:val="both"/>
      </w:pPr>
      <w:r>
        <w:t xml:space="preserve">- </w:t>
      </w:r>
      <w:proofErr w:type="spellStart"/>
      <w:r>
        <w:t>Зiа</w:t>
      </w:r>
      <w:proofErr w:type="spellEnd"/>
      <w:r>
        <w:t xml:space="preserve"> индивидуального предпринимателя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8"/>
        </w:rPr>
        <w:pict>
          <v:shape id="_x0000_i1030" style="width:414.75pt;height:18.75pt" coordsize="" o:spt="100" adj="0,,0" path="" filled="f" stroked="f">
            <v:stroke joinstyle="miter"/>
            <v:imagedata r:id="rId51" o:title="base_23589_111248_32773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- </w:t>
      </w:r>
      <w:proofErr w:type="spellStart"/>
      <w:r>
        <w:t>Зiа</w:t>
      </w:r>
      <w:proofErr w:type="spellEnd"/>
      <w:r>
        <w:t xml:space="preserve"> малого предприятия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8"/>
        </w:rPr>
        <w:pict>
          <v:shape id="_x0000_i1031" style="width:421.5pt;height:18.75pt" coordsize="" o:spt="100" adj="0,,0" path="" filled="f" stroked="f">
            <v:stroke joinstyle="miter"/>
            <v:imagedata r:id="rId52" o:title="base_23589_111248_32774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- </w:t>
      </w:r>
      <w:proofErr w:type="spellStart"/>
      <w:r>
        <w:t>Зiа</w:t>
      </w:r>
      <w:proofErr w:type="spellEnd"/>
      <w:r>
        <w:t xml:space="preserve"> среднего предприятия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8"/>
        </w:rPr>
        <w:pict>
          <v:shape id="_x0000_i1032" style="width:420pt;height:18.75pt" coordsize="" o:spt="100" adj="0,,0" path="" filled="f" stroked="f">
            <v:stroke joinstyle="miter"/>
            <v:imagedata r:id="rId53" o:title="base_23589_111248_32775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50 процентов - максимальный размер затрат одного получателя, связанных с уплатой первого взноса (аванса) при заключении договора лизинга, если сумма первоначального взноса не превышает 40 процентов суммы договора лизинга;</w:t>
      </w:r>
    </w:p>
    <w:p w:rsidR="004C2551" w:rsidRDefault="004C2551" w:rsidP="004C2551">
      <w:pPr>
        <w:pStyle w:val="a3"/>
        <w:ind w:firstLine="709"/>
        <w:jc w:val="both"/>
      </w:pPr>
      <w:r>
        <w:t>500 тыс. рублей - максимальный размер субсидии на развитие лизинга (по уплате первого взноса (аванса) при заключении договора лизинга) в текущем финансовом году для получателя - индивидуального предпринимателя;</w:t>
      </w:r>
    </w:p>
    <w:p w:rsidR="004C2551" w:rsidRDefault="004C2551" w:rsidP="004C2551">
      <w:pPr>
        <w:pStyle w:val="a3"/>
        <w:ind w:firstLine="709"/>
        <w:jc w:val="both"/>
      </w:pPr>
      <w:r>
        <w:lastRenderedPageBreak/>
        <w:t>2000 тыс. рублей - максимальный размер субсидии на развитие лизинга (по уплате первого взноса (аванса) при заключении договора лизинга) в текущем финансовом году для получателя - субъекта малого предпринимательства;</w:t>
      </w:r>
    </w:p>
    <w:p w:rsidR="004C2551" w:rsidRDefault="004C2551" w:rsidP="004C2551">
      <w:pPr>
        <w:pStyle w:val="a3"/>
        <w:ind w:firstLine="709"/>
        <w:jc w:val="both"/>
      </w:pPr>
      <w:r>
        <w:t>3000 тыс. рублей - максимальный размер субсидии на развитие лизинга (по уплате первого взноса (аванса) при заключении договора лизинга) в текущем финансовом году для получателя - субъекта среднего предпринимательства.</w:t>
      </w:r>
    </w:p>
    <w:p w:rsidR="004C2551" w:rsidRDefault="004C2551" w:rsidP="004C2551">
      <w:pPr>
        <w:pStyle w:val="a3"/>
        <w:ind w:firstLine="709"/>
        <w:jc w:val="both"/>
      </w:pPr>
      <w:r>
        <w:t>Субсидии предоставляются по лизинговым договорам, заключенным получателем с лизинговыми компаниями, осуществляющими деятельность в соответствии с требованиями, установленными законодательством Российской Федерации.</w:t>
      </w:r>
    </w:p>
    <w:p w:rsidR="004C2551" w:rsidRDefault="004C2551" w:rsidP="004C2551">
      <w:pPr>
        <w:pStyle w:val="a3"/>
        <w:ind w:firstLine="709"/>
        <w:jc w:val="both"/>
      </w:pPr>
      <w:r>
        <w:t>Субсидии предоставляются по договорам, текущие обязательства по которым исполнены в сроки и в объемах согласно графику погашения лизинга.</w:t>
      </w:r>
    </w:p>
    <w:p w:rsidR="004C2551" w:rsidRDefault="004C2551" w:rsidP="004C2551">
      <w:pPr>
        <w:pStyle w:val="a3"/>
        <w:ind w:firstLine="709"/>
        <w:jc w:val="both"/>
      </w:pPr>
      <w:r>
        <w:t>2.18. Расчет субсидий субъектам малого и среднего предпринимательства на возмещение затрат, связанных с приобретением производственного оборудования (далее - субсидии на производственное оборудование), производится по следующей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33" style="width:263.25pt;height:22.5pt" coordsize="" o:spt="100" adj="0,,0" path="" filled="f" stroked="f">
            <v:stroke joinstyle="miter"/>
            <v:imagedata r:id="rId54" o:title="base_23589_111248_32776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Сi</w:t>
      </w:r>
      <w:proofErr w:type="spellEnd"/>
      <w:r>
        <w:t xml:space="preserve"> - размер предоставляемой субсидии на производственное оборудование для одного получателя;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Сб</w:t>
      </w:r>
      <w:proofErr w:type="spellEnd"/>
      <w:r>
        <w:t xml:space="preserve"> - объем бюджетных средств, предусмотренных в областном бюджете на предоставление субсидий на производственное оборудование;</w:t>
      </w: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34" style="width:30.75pt;height:22.5pt" coordsize="" o:spt="100" adj="0,,0" path="" filled="f" stroked="f">
            <v:stroke joinstyle="miter"/>
            <v:imagedata r:id="rId47" o:title="base_23589_111248_32777"/>
            <v:formulas/>
            <v:path o:connecttype="segments"/>
          </v:shape>
        </w:pict>
      </w:r>
      <w:r>
        <w:t xml:space="preserve"> - сумма затрат всех получателей на производственное оборудование,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</w:t>
      </w:r>
      <w:proofErr w:type="spellEnd"/>
      <w:r>
        <w:t xml:space="preserve"> - сумма затрат одного получателя, произведенных по безналичному расчету,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r>
        <w:t>4,0 млн рублей - максимальный размер субсидии на производственное оборудование на одного получателя;</w:t>
      </w:r>
    </w:p>
    <w:p w:rsidR="004C2551" w:rsidRDefault="004C2551" w:rsidP="004C2551">
      <w:pPr>
        <w:pStyle w:val="a3"/>
        <w:ind w:firstLine="709"/>
        <w:jc w:val="both"/>
      </w:pPr>
      <w:r>
        <w:t>50 процентов - максимальный размер затрат, фактически произведенных получателем по безналичному расчету в текущем финансовом году, принимаемых к возмещению.</w:t>
      </w:r>
    </w:p>
    <w:p w:rsidR="004C2551" w:rsidRDefault="004C2551" w:rsidP="004C2551">
      <w:pPr>
        <w:pStyle w:val="a3"/>
        <w:ind w:firstLine="709"/>
        <w:jc w:val="both"/>
      </w:pPr>
      <w:r>
        <w:t>Стоимость производственного оборудования принимается к возмещению без налога на добавленную стоимость.</w:t>
      </w:r>
    </w:p>
    <w:p w:rsidR="004C2551" w:rsidRDefault="004C2551" w:rsidP="004C2551">
      <w:pPr>
        <w:pStyle w:val="a3"/>
        <w:ind w:firstLine="709"/>
        <w:jc w:val="both"/>
      </w:pPr>
      <w:r>
        <w:t>2.19. Расчет размера субсидий субъектам малого и среднего предпринимательства на возмещение затрат, связанных с уплатой процентов по кредитам, привлеченным в российских кредитных организациях (далее - субсидии по кредитам), производится по следующей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35" style="width:165pt;height:22.5pt" coordsize="" o:spt="100" adj="0,,0" path="" filled="f" stroked="f">
            <v:stroke joinstyle="miter"/>
            <v:imagedata r:id="rId55" o:title="base_23589_111248_32778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Сi</w:t>
      </w:r>
      <w:proofErr w:type="spellEnd"/>
      <w:r>
        <w:t xml:space="preserve"> - размер предоставляемой субсидии по кредитам для одного получателя;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Сб</w:t>
      </w:r>
      <w:proofErr w:type="spellEnd"/>
      <w:r>
        <w:t xml:space="preserve"> - объем бюджетных средств, предусмотренных в областном бюджете на предоставление субсидий по кредитам;</w:t>
      </w: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36" style="width:30.75pt;height:22.5pt" coordsize="" o:spt="100" adj="0,,0" path="" filled="f" stroked="f">
            <v:stroke joinstyle="miter"/>
            <v:imagedata r:id="rId47" o:title="base_23589_111248_32779"/>
            <v:formulas/>
            <v:path o:connecttype="segments"/>
          </v:shape>
        </w:pict>
      </w:r>
      <w:r>
        <w:t xml:space="preserve"> - сумма затрат всех получателей по кредитам,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</w:t>
      </w:r>
      <w:proofErr w:type="spellEnd"/>
      <w:r>
        <w:t xml:space="preserve"> - сумма затрат одного получателя, произведенных по безналичному расчету,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r>
        <w:t>70 процентов - максимальный размер затрат, фактически произведенных получателем в текущем финансовом году на уплату процентов по кредитам, принимаемых к возмещению.</w:t>
      </w:r>
    </w:p>
    <w:p w:rsidR="004C2551" w:rsidRDefault="004C2551" w:rsidP="004C2551">
      <w:pPr>
        <w:pStyle w:val="a3"/>
        <w:ind w:firstLine="709"/>
        <w:jc w:val="both"/>
      </w:pPr>
      <w:r>
        <w:t>2.20. Расчет размера субсидий субъектам малого и среднего предпринимательства на возмещение части затрат, связанных с участием в выставках (далее - субсидии по выставкам), производится по следующей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lastRenderedPageBreak/>
        <w:pict>
          <v:shape id="_x0000_i1037" style="width:165pt;height:22.5pt" coordsize="" o:spt="100" adj="0,,0" path="" filled="f" stroked="f">
            <v:stroke joinstyle="miter"/>
            <v:imagedata r:id="rId55" o:title="base_23589_111248_32780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Сi</w:t>
      </w:r>
      <w:proofErr w:type="spellEnd"/>
      <w:r>
        <w:t xml:space="preserve"> - размер предоставляемой субсидии по выставкам для одного получателя;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Сб</w:t>
      </w:r>
      <w:proofErr w:type="spellEnd"/>
      <w:r>
        <w:t xml:space="preserve"> - объем бюджетных средств, предусмотренных в областном бюджете на предоставление субсидий по выставкам;</w:t>
      </w: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38" style="width:30.75pt;height:22.5pt" coordsize="" o:spt="100" adj="0,,0" path="" filled="f" stroked="f">
            <v:stroke joinstyle="miter"/>
            <v:imagedata r:id="rId47" o:title="base_23589_111248_32781"/>
            <v:formulas/>
            <v:path o:connecttype="segments"/>
          </v:shape>
        </w:pict>
      </w:r>
      <w:r>
        <w:t xml:space="preserve"> - сумма затрат всех получателей по выставкам,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</w:t>
      </w:r>
      <w:proofErr w:type="spellEnd"/>
      <w:r>
        <w:t xml:space="preserve"> - сумма затрат одного получателя произведенных по безналичному расчету,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r>
        <w:t>70 процентов - максимальный размер затрат, фактически произведенных получателем по безналичному расчету (без учета налога на добавленную стоимость), принимаемых к возмещению.</w:t>
      </w:r>
    </w:p>
    <w:p w:rsidR="004C2551" w:rsidRDefault="004C2551" w:rsidP="004C2551">
      <w:pPr>
        <w:pStyle w:val="a3"/>
        <w:ind w:firstLine="709"/>
        <w:jc w:val="both"/>
      </w:pPr>
      <w:r>
        <w:t>2.21. Расчет размера субсидий организациям инфраструктуры на возмещение фактически произведенных затрат на развитие центров кластерного развития субъектов малого и среднего предпринимательства Калужской области - участников инновационных территориальных кластеров (далее - субсидии на развитие ЦКР) производится по следующей формуле: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39" style="width:109.5pt;height:22.5pt" coordsize="" o:spt="100" adj="0,,0" path="" filled="f" stroked="f">
            <v:stroke joinstyle="miter"/>
            <v:imagedata r:id="rId57" o:title="base_23589_111248_32782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Сi</w:t>
      </w:r>
      <w:proofErr w:type="spellEnd"/>
      <w:r>
        <w:t xml:space="preserve"> - размер предоставляемой субсидии на развитие ЦКР для одного получателя;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Сб</w:t>
      </w:r>
      <w:proofErr w:type="spellEnd"/>
      <w:r>
        <w:t xml:space="preserve"> - объем бюджетных средств, предусмотренных в областном бюджете на предоставление субсидий на развитие ЦКР;</w:t>
      </w: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40" style="width:30.75pt;height:22.5pt" coordsize="" o:spt="100" adj="0,,0" path="" filled="f" stroked="f">
            <v:stroke joinstyle="miter"/>
            <v:imagedata r:id="rId47" o:title="base_23589_111248_32783"/>
            <v:formulas/>
            <v:path o:connecttype="segments"/>
          </v:shape>
        </w:pict>
      </w:r>
      <w:r>
        <w:t xml:space="preserve"> - сумма затрат всех получателей на развитие ЦКР,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</w:t>
      </w:r>
      <w:proofErr w:type="spellEnd"/>
      <w:r>
        <w:t xml:space="preserve"> - сумма затрат одного получателя, произведенных по безналичному расчету, отвечающих установленным настоящим Положением требованиям, принятых к возмещению.</w:t>
      </w:r>
    </w:p>
    <w:p w:rsidR="004C2551" w:rsidRDefault="004C2551" w:rsidP="004C2551">
      <w:pPr>
        <w:pStyle w:val="a3"/>
        <w:ind w:firstLine="709"/>
        <w:jc w:val="both"/>
      </w:pPr>
      <w:r>
        <w:t>2.22. Расчет размера субсидий субъектам малого и среднего предпринимательства на возмещение фактически произведенных затрат на создание и развитие центров молодежного инновационного творчества (далее - субсидии на развитие ЦМИТ) производится по следующей формуле: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41" style="width:109.5pt;height:22.5pt" coordsize="" o:spt="100" adj="0,,0" path="" filled="f" stroked="f">
            <v:stroke joinstyle="miter"/>
            <v:imagedata r:id="rId57" o:title="base_23589_111248_32784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Сi</w:t>
      </w:r>
      <w:proofErr w:type="spellEnd"/>
      <w:r>
        <w:t xml:space="preserve"> - размер предоставляемой субсидии на развитие ЦМИТ для одного получателя;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Сб</w:t>
      </w:r>
      <w:proofErr w:type="spellEnd"/>
      <w:r>
        <w:t xml:space="preserve"> - объем бюджетных средств, предусмотренных в областном бюджете на предоставление субсидий на развитие ЦМИТ;</w:t>
      </w: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42" style="width:30.75pt;height:22.5pt" coordsize="" o:spt="100" adj="0,,0" path="" filled="f" stroked="f">
            <v:stroke joinstyle="miter"/>
            <v:imagedata r:id="rId47" o:title="base_23589_111248_32785"/>
            <v:formulas/>
            <v:path o:connecttype="segments"/>
          </v:shape>
        </w:pict>
      </w:r>
      <w:r>
        <w:t xml:space="preserve"> - сумма затрат всех получателей на развитие ЦМИТ, отвечающих установленным настоящим Положением требованиям, принятых к возмещению;</w:t>
      </w:r>
    </w:p>
    <w:p w:rsidR="004C2551" w:rsidRDefault="004C2551" w:rsidP="004C2551">
      <w:pPr>
        <w:pStyle w:val="a3"/>
        <w:ind w:firstLine="709"/>
        <w:jc w:val="both"/>
      </w:pPr>
      <w:proofErr w:type="spellStart"/>
      <w:r>
        <w:t>Зi</w:t>
      </w:r>
      <w:proofErr w:type="spellEnd"/>
      <w:r>
        <w:t xml:space="preserve"> - сумма затрат одного получателя, произведенных по безналичному расчету, отвечающих установленным настоящим Положением требованиям, принятых к возмещению.</w:t>
      </w:r>
    </w:p>
    <w:p w:rsidR="004C2551" w:rsidRDefault="004C2551" w:rsidP="004C2551">
      <w:pPr>
        <w:pStyle w:val="a3"/>
        <w:ind w:firstLine="709"/>
        <w:jc w:val="both"/>
      </w:pPr>
      <w:bookmarkStart w:id="12" w:name="P262"/>
      <w:bookmarkEnd w:id="12"/>
      <w:r>
        <w:t>2.23. Требования, которым должны соответствовать получатели, на дату подачи заявления о предоставлении субсидии:</w:t>
      </w:r>
    </w:p>
    <w:p w:rsidR="004C2551" w:rsidRDefault="004C2551" w:rsidP="004C2551">
      <w:pPr>
        <w:pStyle w:val="a3"/>
        <w:ind w:firstLine="709"/>
        <w:jc w:val="both"/>
      </w:pPr>
      <w:bookmarkStart w:id="13" w:name="P263"/>
      <w:bookmarkEnd w:id="13"/>
      <w:r>
        <w:t xml:space="preserve">1) субсидии, указанные в </w:t>
      </w:r>
      <w:hyperlink w:anchor="P95" w:history="1">
        <w:r>
          <w:rPr>
            <w:color w:val="0000FF"/>
          </w:rPr>
          <w:t>пунктах 2.1</w:t>
        </w:r>
      </w:hyperlink>
      <w:r>
        <w:t xml:space="preserve">, </w:t>
      </w:r>
      <w:hyperlink w:anchor="P100" w:history="1">
        <w:r>
          <w:rPr>
            <w:color w:val="0000FF"/>
          </w:rPr>
          <w:t>2.2</w:t>
        </w:r>
      </w:hyperlink>
      <w:r>
        <w:t xml:space="preserve"> и </w:t>
      </w:r>
      <w:hyperlink w:anchor="P106" w:history="1">
        <w:r>
          <w:rPr>
            <w:color w:val="0000FF"/>
          </w:rPr>
          <w:t>2.3</w:t>
        </w:r>
      </w:hyperlink>
      <w:r>
        <w:t xml:space="preserve"> настоящего Положения, предоставляются получателям, осуществляющим деятельность в сфере производства товаров (работ, услуг), за исключением видов деятельности, включенных в </w:t>
      </w:r>
      <w:hyperlink r:id="rId59" w:history="1">
        <w:r>
          <w:rPr>
            <w:color w:val="0000FF"/>
          </w:rPr>
          <w:t>разделы G</w:t>
        </w:r>
      </w:hyperlink>
      <w:r>
        <w:t xml:space="preserve"> (за исключением </w:t>
      </w:r>
      <w:hyperlink r:id="rId60" w:history="1">
        <w:r>
          <w:rPr>
            <w:color w:val="0000FF"/>
          </w:rPr>
          <w:t>кода 45</w:t>
        </w:r>
      </w:hyperlink>
      <w:r>
        <w:t xml:space="preserve">), </w:t>
      </w:r>
      <w:hyperlink r:id="rId61" w:history="1">
        <w:r>
          <w:rPr>
            <w:color w:val="0000FF"/>
          </w:rPr>
          <w:t>K</w:t>
        </w:r>
      </w:hyperlink>
      <w:r>
        <w:t xml:space="preserve">, </w:t>
      </w:r>
      <w:hyperlink r:id="rId62" w:history="1">
        <w:r>
          <w:rPr>
            <w:color w:val="0000FF"/>
          </w:rPr>
          <w:t>L</w:t>
        </w:r>
      </w:hyperlink>
      <w:r>
        <w:t xml:space="preserve">, </w:t>
      </w:r>
      <w:hyperlink r:id="rId63" w:history="1">
        <w:r>
          <w:rPr>
            <w:color w:val="0000FF"/>
          </w:rPr>
          <w:t>M</w:t>
        </w:r>
      </w:hyperlink>
      <w:r>
        <w:t xml:space="preserve"> (за исключением </w:t>
      </w:r>
      <w:hyperlink r:id="rId64" w:history="1">
        <w:r>
          <w:rPr>
            <w:color w:val="0000FF"/>
          </w:rPr>
          <w:t>кодов 71</w:t>
        </w:r>
      </w:hyperlink>
      <w:r>
        <w:t xml:space="preserve"> и </w:t>
      </w:r>
      <w:hyperlink r:id="rId65" w:history="1">
        <w:r>
          <w:rPr>
            <w:color w:val="0000FF"/>
          </w:rPr>
          <w:t>75</w:t>
        </w:r>
      </w:hyperlink>
      <w:r>
        <w:t xml:space="preserve">), </w:t>
      </w:r>
      <w:hyperlink r:id="rId66" w:history="1">
        <w:r>
          <w:rPr>
            <w:color w:val="0000FF"/>
          </w:rPr>
          <w:t>N</w:t>
        </w:r>
      </w:hyperlink>
      <w:r>
        <w:t xml:space="preserve">, </w:t>
      </w:r>
      <w:hyperlink r:id="rId67" w:history="1">
        <w:r>
          <w:rPr>
            <w:color w:val="0000FF"/>
          </w:rPr>
          <w:t>O</w:t>
        </w:r>
      </w:hyperlink>
      <w:r>
        <w:t xml:space="preserve">, </w:t>
      </w:r>
      <w:hyperlink r:id="rId68" w:history="1">
        <w:r>
          <w:rPr>
            <w:color w:val="0000FF"/>
          </w:rPr>
          <w:t>S</w:t>
        </w:r>
      </w:hyperlink>
      <w:r>
        <w:t xml:space="preserve"> (за исключением </w:t>
      </w:r>
      <w:hyperlink r:id="rId69" w:history="1">
        <w:r>
          <w:rPr>
            <w:color w:val="0000FF"/>
          </w:rPr>
          <w:t>кодов 95</w:t>
        </w:r>
      </w:hyperlink>
      <w:r>
        <w:t xml:space="preserve"> и </w:t>
      </w:r>
      <w:hyperlink r:id="rId70" w:history="1">
        <w:r>
          <w:rPr>
            <w:color w:val="0000FF"/>
          </w:rPr>
          <w:t>96</w:t>
        </w:r>
      </w:hyperlink>
      <w:r>
        <w:t xml:space="preserve">), </w:t>
      </w:r>
      <w:hyperlink r:id="rId71" w:history="1">
        <w:r>
          <w:rPr>
            <w:color w:val="0000FF"/>
          </w:rPr>
          <w:t>T</w:t>
        </w:r>
      </w:hyperlink>
      <w:r>
        <w:t xml:space="preserve">, </w:t>
      </w:r>
      <w:hyperlink r:id="rId72" w:history="1">
        <w:r>
          <w:rPr>
            <w:color w:val="0000FF"/>
          </w:rPr>
          <w:t>U</w:t>
        </w:r>
      </w:hyperlink>
      <w:r>
        <w:t xml:space="preserve">, а также относящихся к </w:t>
      </w:r>
      <w:hyperlink r:id="rId73" w:history="1">
        <w:r>
          <w:rPr>
            <w:color w:val="0000FF"/>
          </w:rPr>
          <w:t>подклассу 49.3 раздела H</w:t>
        </w:r>
      </w:hyperlink>
      <w:r>
        <w:t xml:space="preserve"> (ОК 029-2014) Общероссийского классификатора видов экономической деятельности, утвержденного приказом </w:t>
      </w:r>
      <w:proofErr w:type="spellStart"/>
      <w:r>
        <w:t>Росстандарта</w:t>
      </w:r>
      <w:proofErr w:type="spellEnd"/>
      <w:r>
        <w:t xml:space="preserve"> от 31.01.2014 N 14-ст (в ред. приказов </w:t>
      </w:r>
      <w:proofErr w:type="spellStart"/>
      <w:r>
        <w:t>Росстандарта</w:t>
      </w:r>
      <w:proofErr w:type="spellEnd"/>
      <w:r>
        <w:t xml:space="preserve"> от 26.05.2015 N 423-ст, от 17.08.2015 N 1165-ст, от 10.12.2015 N 2146-ст, от 10.12.2015 </w:t>
      </w:r>
      <w:r>
        <w:lastRenderedPageBreak/>
        <w:t>N 2147-ст, от 17.02.2016 N 40-ст, от 14.04.2016 N 260-ст, от 12.05.2016 N 310-ст, от 26.08.2016 N 947-ст, от 07.09.2016 N 1326-ст, от 28.09.2016 N 1236-ст, от 07.10.2016 N 1324-ст, от 07.10.2016 N 1325-ст);</w:t>
      </w:r>
    </w:p>
    <w:p w:rsidR="004C2551" w:rsidRDefault="004C2551" w:rsidP="004C2551">
      <w:pPr>
        <w:pStyle w:val="a3"/>
        <w:ind w:firstLine="709"/>
        <w:jc w:val="both"/>
      </w:pPr>
      <w:bookmarkStart w:id="14" w:name="P264"/>
      <w:bookmarkEnd w:id="14"/>
      <w:r>
        <w:t>2) получатель - юридическое лицо не должен находиться в процессе реорганизации, ликвидации, банкротства, а получатель - индивидуальный предприниматель не должен прекратить деятельность в качестве индивидуального предпринимателя;</w:t>
      </w:r>
    </w:p>
    <w:p w:rsidR="004C2551" w:rsidRDefault="004C2551" w:rsidP="004C2551">
      <w:pPr>
        <w:pStyle w:val="a3"/>
        <w:ind w:firstLine="709"/>
        <w:jc w:val="both"/>
      </w:pPr>
      <w:r>
        <w:t>3)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C2551" w:rsidRDefault="004C2551" w:rsidP="004C2551">
      <w:pPr>
        <w:pStyle w:val="a3"/>
        <w:ind w:firstLine="709"/>
        <w:jc w:val="both"/>
      </w:pPr>
      <w:r>
        <w:t>4) отсутствие у получателя просроченной задолженности по возврату в областной бюджет субсидий, бюджетных инвестиций и иной просроченной задолженности перед областным бюджетом;</w:t>
      </w:r>
    </w:p>
    <w:p w:rsidR="004C2551" w:rsidRDefault="004C2551" w:rsidP="004C2551">
      <w:pPr>
        <w:pStyle w:val="a3"/>
        <w:ind w:firstLine="709"/>
        <w:jc w:val="both"/>
      </w:pPr>
      <w:bookmarkStart w:id="15" w:name="P267"/>
      <w:bookmarkEnd w:id="15"/>
      <w:r>
        <w:t>5) получатель не является иностранными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 (за исключением индивидуальных предпринимателей);</w:t>
      </w:r>
    </w:p>
    <w:p w:rsidR="004C2551" w:rsidRDefault="004C2551" w:rsidP="004C2551">
      <w:pPr>
        <w:pStyle w:val="a3"/>
        <w:ind w:firstLine="709"/>
        <w:jc w:val="both"/>
      </w:pPr>
      <w:r>
        <w:t>6) получатель не является получателем средств областного бюджета в соответствии с иными нормативными правовыми актами Калужской области на цель, установленную настоящим Положением;</w:t>
      </w:r>
    </w:p>
    <w:p w:rsidR="004C2551" w:rsidRDefault="004C2551" w:rsidP="004C2551">
      <w:pPr>
        <w:pStyle w:val="a3"/>
        <w:ind w:firstLine="709"/>
        <w:jc w:val="both"/>
      </w:pPr>
      <w:r>
        <w:t>7) выплата работникам среднемесячной заработной платы в размере не ниже среднеотраслевой по соответствующей отрасли в Калужской области по субъектам малого и среднего предпринимательства (для субъектов малого предпринимательства, отнесенных к категории "</w:t>
      </w:r>
      <w:proofErr w:type="spellStart"/>
      <w:r>
        <w:t>микропредприятия</w:t>
      </w:r>
      <w:proofErr w:type="spellEnd"/>
      <w:r>
        <w:t xml:space="preserve">", - не ниже полуторакратной величины </w:t>
      </w:r>
      <w:hyperlink r:id="rId74" w:history="1">
        <w:r>
          <w:rPr>
            <w:color w:val="0000FF"/>
          </w:rPr>
          <w:t>прожиточного минимума</w:t>
        </w:r>
      </w:hyperlink>
      <w:r>
        <w:t xml:space="preserve"> для трудоспособного населения, установленного Правительством Калужской области) (для получения субсидий, указанных в </w:t>
      </w:r>
      <w:hyperlink w:anchor="P95" w:history="1">
        <w:r>
          <w:rPr>
            <w:color w:val="0000FF"/>
          </w:rPr>
          <w:t>пунктах 2.1</w:t>
        </w:r>
      </w:hyperlink>
      <w:r>
        <w:t xml:space="preserve"> - </w:t>
      </w:r>
      <w:hyperlink w:anchor="P111" w:history="1">
        <w:r>
          <w:rPr>
            <w:color w:val="0000FF"/>
          </w:rPr>
          <w:t>2.4</w:t>
        </w:r>
      </w:hyperlink>
      <w:r>
        <w:t xml:space="preserve">, </w:t>
      </w:r>
      <w:hyperlink w:anchor="P125" w:history="1">
        <w:r>
          <w:rPr>
            <w:color w:val="0000FF"/>
          </w:rPr>
          <w:t>2.6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 xml:space="preserve">8) выплата работникам среднемесячной заработной платы на уровне не ниже среднеотраслевой по соответствующей отрасли в Калужской области (для получения субсидии, указанной в </w:t>
      </w:r>
      <w:hyperlink w:anchor="P115" w:history="1">
        <w:r>
          <w:rPr>
            <w:color w:val="0000FF"/>
          </w:rPr>
          <w:t>пункте 2.5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>9) наличие у получателя фактически произведенных затрат по направлениям, предусмотренным настоящим Положением;</w:t>
      </w:r>
    </w:p>
    <w:p w:rsidR="004C2551" w:rsidRDefault="004C2551" w:rsidP="004C2551">
      <w:pPr>
        <w:pStyle w:val="a3"/>
        <w:ind w:firstLine="709"/>
        <w:jc w:val="both"/>
      </w:pPr>
      <w:bookmarkStart w:id="16" w:name="P272"/>
      <w:bookmarkEnd w:id="16"/>
      <w:r>
        <w:t xml:space="preserve">10) соответствие получателя требованиям </w:t>
      </w:r>
      <w:hyperlink r:id="rId75" w:history="1">
        <w:r>
          <w:rPr>
            <w:color w:val="0000FF"/>
          </w:rPr>
          <w:t>статей 4</w:t>
        </w:r>
      </w:hyperlink>
      <w:r>
        <w:t xml:space="preserve"> и </w:t>
      </w:r>
      <w:hyperlink r:id="rId76" w:history="1">
        <w:r>
          <w:rPr>
            <w:color w:val="0000FF"/>
          </w:rPr>
          <w:t>14</w:t>
        </w:r>
      </w:hyperlink>
      <w:r>
        <w:t xml:space="preserve"> Федерального закона "О развитии малого и среднего предпринимательства в Российской Федерации" (если получателем является субъект малого или среднего предпринимательства) или соответствие получателя требованиям </w:t>
      </w:r>
      <w:hyperlink r:id="rId77" w:history="1">
        <w:r>
          <w:rPr>
            <w:color w:val="0000FF"/>
          </w:rPr>
          <w:t>статьи 15</w:t>
        </w:r>
      </w:hyperlink>
      <w:r>
        <w:t xml:space="preserve"> Федерального закона "О развитии малого и среднего предпринимательства в Российской Федерации" (если получателем является организация, образующая инфраструктуру поддержки субъектов малого и среднего предпринимательства);</w:t>
      </w:r>
    </w:p>
    <w:p w:rsidR="004C2551" w:rsidRDefault="004C2551" w:rsidP="004C2551">
      <w:pPr>
        <w:pStyle w:val="a3"/>
        <w:ind w:firstLine="709"/>
        <w:jc w:val="both"/>
      </w:pPr>
      <w:r>
        <w:t xml:space="preserve">11) производственное оборудование должно быть новым (не бывшим в употреблении, не проходившим ремонт, в том числе восстановление, замену составных частей, восстановление потребительских свойств) и располагаться на территории Калужской области (для получения субсидии, указанной в </w:t>
      </w:r>
      <w:hyperlink w:anchor="P100" w:history="1">
        <w:r>
          <w:rPr>
            <w:color w:val="0000FF"/>
          </w:rPr>
          <w:t>пункте 2.2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 xml:space="preserve">12) среднесписочная численность работающих - пять и более человек (для получения субсидий, указанных в </w:t>
      </w:r>
      <w:hyperlink w:anchor="P95" w:history="1">
        <w:r>
          <w:rPr>
            <w:color w:val="0000FF"/>
          </w:rPr>
          <w:t>пунктах 2.1</w:t>
        </w:r>
      </w:hyperlink>
      <w:r>
        <w:t xml:space="preserve"> и </w:t>
      </w:r>
      <w:hyperlink w:anchor="P100" w:history="1">
        <w:r>
          <w:rPr>
            <w:color w:val="0000FF"/>
          </w:rPr>
          <w:t>2.2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 xml:space="preserve">13) осуществление получателем предпринимательской деятельности на территории Калужской области более одного года (для получения субсидии, указанной в </w:t>
      </w:r>
      <w:hyperlink w:anchor="P100" w:history="1">
        <w:r>
          <w:rPr>
            <w:color w:val="0000FF"/>
          </w:rPr>
          <w:t>пункте 2.2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 xml:space="preserve">14) наличие кредитного договора на строительство (реконструкцию) для собственных нужд производственных зданий, строений, сооружений и (или) приобретение оборудования, включая его монтаж, заключенного банком с субъектом малого и среднего предпринимательства, который является действующим на дату подачи заявления о предоставлении субсидии субъектом малого и среднего предпринимательства и в соответствии с которым сумма привлеченного кредита </w:t>
      </w:r>
      <w:r>
        <w:lastRenderedPageBreak/>
        <w:t xml:space="preserve">составляет более 1,5 млн рублей (для получения субсидии, указанной в </w:t>
      </w:r>
      <w:hyperlink w:anchor="P106" w:history="1">
        <w:r>
          <w:rPr>
            <w:color w:val="0000FF"/>
          </w:rPr>
          <w:t>пункте 2.3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r>
        <w:t xml:space="preserve">15) наличие заключенных субъектом малого и среднего предпринимательства договоров (сделок), предметом которых является строительство (реконструкция) для собственных нужд производственных зданий, строений, сооружений и (или) приобретение оборудования, включая его монтаж (для получения субсидии, указанной в </w:t>
      </w:r>
      <w:hyperlink w:anchor="P106" w:history="1">
        <w:r>
          <w:rPr>
            <w:color w:val="0000FF"/>
          </w:rPr>
          <w:t>пункте 2.3</w:t>
        </w:r>
      </w:hyperlink>
      <w:r>
        <w:t xml:space="preserve"> настоящего Положения);</w:t>
      </w:r>
    </w:p>
    <w:p w:rsidR="004C2551" w:rsidRDefault="004C2551" w:rsidP="004C2551">
      <w:pPr>
        <w:pStyle w:val="a3"/>
        <w:ind w:firstLine="709"/>
        <w:jc w:val="both"/>
      </w:pPr>
      <w:bookmarkStart w:id="17" w:name="P278"/>
      <w:bookmarkEnd w:id="17"/>
      <w:r>
        <w:t>16) с момента признания получателя допустившим нарушение порядка и условий оказания поддержки, в том числе не обеспечившим целевого использования средств поддержки, прошло не менее чем три года.</w:t>
      </w:r>
    </w:p>
    <w:p w:rsidR="004C2551" w:rsidRDefault="004C2551" w:rsidP="004C2551">
      <w:pPr>
        <w:pStyle w:val="a3"/>
        <w:ind w:firstLine="709"/>
        <w:jc w:val="both"/>
      </w:pPr>
      <w:bookmarkStart w:id="18" w:name="P279"/>
      <w:bookmarkEnd w:id="18"/>
      <w:r>
        <w:t>2.24. Показатель результативности субсидий субъектам малого и среднего предпринимательства на развитие лизинга - "Рост доходов субъекта малого и среднего предпринимательства, полученный от деятельности в текущем году к уровню предыдущего года" -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Д = B / C x 100%,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B - доход субъекта малого и среднего предпринимательства, получившего финансовую поддержку, за текущий финансовый год на основании отчета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C - доход субъекта малого и среднего предпринимательства, получившего финансовую поддержку, за предыдущий финансовый год на основании отчета по форме, разработанной министерством.</w:t>
      </w:r>
    </w:p>
    <w:p w:rsidR="004C2551" w:rsidRDefault="004C2551" w:rsidP="004C2551">
      <w:pPr>
        <w:pStyle w:val="a3"/>
        <w:ind w:firstLine="709"/>
        <w:jc w:val="both"/>
      </w:pPr>
      <w:r>
        <w:t>2.25. Показатель результативности субсидий субъектам малого и среднего предпринимательства на возмещение затрат, связанных с приобретением производственного оборудования - "Рост доходов субъекта малого и среднего предпринимательства, полученный от деятельности в текущем году к уровню предыдущего года" -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Д = B / C x 100%,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B - доход субъекта малого и среднего предпринимательства, получившего финансовую поддержку, за текущий финансовый год на основании отчета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C - доход субъекта малого и среднего предпринимательства, получившего финансовую поддержку, за предыдущий финансовый год на основании отчета по форме, разработанной министерством.</w:t>
      </w:r>
    </w:p>
    <w:p w:rsidR="004C2551" w:rsidRDefault="004C2551" w:rsidP="004C2551">
      <w:pPr>
        <w:pStyle w:val="a3"/>
        <w:ind w:firstLine="709"/>
        <w:jc w:val="both"/>
      </w:pPr>
      <w:r>
        <w:t>2.26. Показатель результативности субсидий малого и среднего предпринимательства на возмещение затрат, связанных с уплатой процентов по кредитам, привлеченным в российских кредитных организациях - "Рост доходов субъекта малого и среднего предпринимательства, полученный от деятельности в текущем году к уровню предыдущего года" -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Д = B / C x 100%,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B - доход субъекта малого и среднего предпринимательства, получившего финансовую поддержку, за текущий финансовый год на основании отчета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C - доход субъекта малого и среднего предпринимательства, получившего финансовую поддержку, за предыдущий финансовый год на основании отчета по форме, разработанной министерством.</w:t>
      </w:r>
    </w:p>
    <w:p w:rsidR="004C2551" w:rsidRDefault="004C2551" w:rsidP="004C2551">
      <w:pPr>
        <w:pStyle w:val="a3"/>
        <w:ind w:firstLine="709"/>
        <w:jc w:val="both"/>
      </w:pPr>
      <w:r>
        <w:t>2.27. Показатель результативности субсидий субъектам малого и среднего предпринимательства на возмещение части затрат, связанных с участием в выставках, - "Рост доходов субъекта малого и среднего предпринимательства, полученный от деятельности в текущем году к уровню предыдущего года" -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lastRenderedPageBreak/>
        <w:t>Д = B / C x 100%,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B - доход субъекта малого и среднего предпринимательства, получившего финансовую поддержку, за текущий финансовый год на основании отчета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C - доход субъекта малого и среднего предпринимательства, получившего финансовую поддержку, за предыдущий финансовый год на основании отчета по форме, разработанной министерством.</w:t>
      </w:r>
    </w:p>
    <w:p w:rsidR="004C2551" w:rsidRDefault="004C2551" w:rsidP="004C2551">
      <w:pPr>
        <w:pStyle w:val="a3"/>
        <w:ind w:firstLine="709"/>
        <w:jc w:val="both"/>
      </w:pPr>
      <w:r>
        <w:t>2.28. Показатели результативности субсидий организациям инфраструктуры на возмещение фактически произведенных затрат на развитие центров кластерного развития субъектов малого и среднего предпринимательства Калужской области - участников инновационных территориальных кластеров:</w:t>
      </w:r>
    </w:p>
    <w:p w:rsidR="004C2551" w:rsidRDefault="004C2551" w:rsidP="004C2551">
      <w:pPr>
        <w:pStyle w:val="a3"/>
        <w:ind w:firstLine="709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>1) "Количество субъектов малого и среднего предпринимательства, получивших государственную поддержку" (К)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К = </w:t>
      </w:r>
      <w:proofErr w:type="spellStart"/>
      <w:r>
        <w:t>К</w:t>
      </w:r>
      <w:r>
        <w:rPr>
          <w:vertAlign w:val="subscript"/>
        </w:rPr>
        <w:t>отч</w:t>
      </w:r>
      <w:proofErr w:type="spellEnd"/>
      <w:r>
        <w:t>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К</w:t>
      </w:r>
      <w:r>
        <w:rPr>
          <w:vertAlign w:val="subscript"/>
        </w:rPr>
        <w:t>отч</w:t>
      </w:r>
      <w:proofErr w:type="spellEnd"/>
      <w:r>
        <w:t xml:space="preserve"> - количество субъектов малого и среднего предпринимательства, получивших государственную поддержку, на основе данных, отраженных в отчете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2) "Количество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поддержку" (К) рассчитывается по следующей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К = </w:t>
      </w:r>
      <w:proofErr w:type="spellStart"/>
      <w:r>
        <w:t>А</w:t>
      </w:r>
      <w:r>
        <w:rPr>
          <w:vertAlign w:val="subscript"/>
        </w:rPr>
        <w:t>отч</w:t>
      </w:r>
      <w:proofErr w:type="spellEnd"/>
      <w:r>
        <w:t>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А</w:t>
      </w:r>
      <w:r>
        <w:rPr>
          <w:vertAlign w:val="subscript"/>
        </w:rPr>
        <w:t>отч</w:t>
      </w:r>
      <w:proofErr w:type="spellEnd"/>
      <w:r>
        <w:t xml:space="preserve"> - количество вновь созданных рабочих мест субъектами малого и среднего предпринимательства, получившими государственную поддержку, на основе данных, отраженных в отчете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3) "Прирост среднесписочной численности работников (без внешних совместителей), занятых у субъектов малого и среднего предпринимательства, получивших государственную поддержку" (П)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П = Ч,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>где Ч - прирост среднесписочной численности работников (без внешних совместителей), занятых у субъектов малого и среднего предпринимательства, получивших государственную поддержку, в текущем году на основе данных, отраженных в отчете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4) "Доля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государственную поддержку" (Д)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Д = </w:t>
      </w:r>
      <w:proofErr w:type="spellStart"/>
      <w:r>
        <w:t>О</w:t>
      </w:r>
      <w:r>
        <w:rPr>
          <w:vertAlign w:val="subscript"/>
        </w:rPr>
        <w:t>об</w:t>
      </w:r>
      <w:proofErr w:type="spellEnd"/>
      <w:r>
        <w:t>/О x 100,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О</w:t>
      </w:r>
      <w:r>
        <w:rPr>
          <w:vertAlign w:val="subscript"/>
        </w:rPr>
        <w:t>об</w:t>
      </w:r>
      <w:proofErr w:type="spellEnd"/>
      <w:r>
        <w:t xml:space="preserve"> - оборот субъектов малого и среднего предпринимательства сферы обрабатывающей промышленности (без учета индивидуальных предпринимателей), получивших государственную поддержку;</w:t>
      </w:r>
    </w:p>
    <w:p w:rsidR="004C2551" w:rsidRDefault="004C2551" w:rsidP="004C2551">
      <w:pPr>
        <w:pStyle w:val="a3"/>
        <w:ind w:firstLine="709"/>
        <w:jc w:val="both"/>
      </w:pPr>
      <w:r>
        <w:t>О - оборот субъектов малого и среднего предпринимательства (без учета индивидуальных предпринимателей), получивших государственную поддержку.</w:t>
      </w:r>
    </w:p>
    <w:p w:rsidR="004C2551" w:rsidRDefault="004C2551" w:rsidP="004C2551">
      <w:pPr>
        <w:pStyle w:val="a3"/>
        <w:ind w:firstLine="709"/>
        <w:jc w:val="both"/>
      </w:pPr>
      <w:bookmarkStart w:id="19" w:name="P326"/>
      <w:bookmarkEnd w:id="19"/>
      <w:r>
        <w:t>2.29. Показатели результативности субсидий субъектам малого и среднего предпринимательства на возмещение фактически произведенных затрат на создание и развитие центров молодежного инновационного творчества:</w:t>
      </w:r>
    </w:p>
    <w:p w:rsidR="004C2551" w:rsidRDefault="004C2551" w:rsidP="004C2551">
      <w:pPr>
        <w:pStyle w:val="a3"/>
        <w:ind w:firstLine="709"/>
        <w:jc w:val="both"/>
      </w:pPr>
      <w:r>
        <w:lastRenderedPageBreak/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20.02.2018 N 107)</w:t>
      </w:r>
    </w:p>
    <w:p w:rsidR="004C2551" w:rsidRDefault="004C2551" w:rsidP="004C2551">
      <w:pPr>
        <w:pStyle w:val="a3"/>
        <w:ind w:firstLine="709"/>
        <w:jc w:val="both"/>
      </w:pPr>
      <w:r>
        <w:t>1) "Количество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поддержку" (К)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К = </w:t>
      </w:r>
      <w:proofErr w:type="spellStart"/>
      <w:r>
        <w:t>А</w:t>
      </w:r>
      <w:r>
        <w:rPr>
          <w:vertAlign w:val="subscript"/>
        </w:rPr>
        <w:t>отч</w:t>
      </w:r>
      <w:proofErr w:type="spellEnd"/>
      <w:r>
        <w:t>,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t xml:space="preserve">где </w:t>
      </w:r>
      <w:proofErr w:type="spellStart"/>
      <w:r>
        <w:t>А</w:t>
      </w:r>
      <w:r>
        <w:rPr>
          <w:vertAlign w:val="subscript"/>
        </w:rPr>
        <w:t>отч</w:t>
      </w:r>
      <w:proofErr w:type="spellEnd"/>
      <w:r>
        <w:t xml:space="preserve"> - количество вновь созданных рабочих мест субъектами малого и среднего предпринимательства, получившими государственную поддержку, на основе данных, отраженных в отчете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2) "Количество субъектов малого предпринимательства, созданных физическими лицами в возрасте до 30 лет (включительно), вовлеченными в реализацию мероприятий" (К</w:t>
      </w:r>
      <w:r>
        <w:rPr>
          <w:vertAlign w:val="subscript"/>
        </w:rPr>
        <w:t>1</w:t>
      </w:r>
      <w:r>
        <w:t>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43" style="width:60pt;height:22.5pt" coordsize="" o:spt="100" adj="0,,0" path="" filled="f" stroked="f">
            <v:stroke joinstyle="miter"/>
            <v:imagedata r:id="rId80" o:title="base_23589_111248_32786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proofErr w:type="gramStart"/>
      <w:r>
        <w:t xml:space="preserve">где </w:t>
      </w:r>
      <w:r w:rsidRPr="00D66B4B">
        <w:rPr>
          <w:position w:val="-11"/>
        </w:rPr>
        <w:pict>
          <v:shape id="_x0000_i1044" style="width:30pt;height:22.5pt" coordsize="" o:spt="100" adj="0,,0" path="" filled="f" stroked="f">
            <v:stroke joinstyle="miter"/>
            <v:imagedata r:id="rId81" o:title="base_23589_111248_32787"/>
            <v:formulas/>
            <v:path o:connecttype="segments"/>
          </v:shape>
        </w:pict>
      </w:r>
      <w:r>
        <w:t xml:space="preserve"> -</w:t>
      </w:r>
      <w:proofErr w:type="gramEnd"/>
      <w:r>
        <w:t xml:space="preserve"> суммарное значение количества субъектов малого предпринимательства, созданных физическими лицами в возрасте до 30 лет (включительно), вовлеченными в реализацию мероприятий, на основе данных, отраженных в отчете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3) "Количество физических лиц в возрасте до 30 лет (включительно), завершивших обучение, направленное на приобретение навыков ведения бизнеса и создания малых и средних предприятий" (К</w:t>
      </w:r>
      <w:r>
        <w:rPr>
          <w:vertAlign w:val="subscript"/>
        </w:rPr>
        <w:t>2</w:t>
      </w:r>
      <w:r>
        <w:t>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45" style="width:60pt;height:22.5pt" coordsize="" o:spt="100" adj="0,,0" path="" filled="f" stroked="f">
            <v:stroke joinstyle="miter"/>
            <v:imagedata r:id="rId82" o:title="base_23589_111248_32788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proofErr w:type="gramStart"/>
      <w:r>
        <w:t xml:space="preserve">где </w:t>
      </w:r>
      <w:r w:rsidRPr="00D66B4B">
        <w:rPr>
          <w:position w:val="-11"/>
        </w:rPr>
        <w:pict>
          <v:shape id="_x0000_i1046" style="width:29.25pt;height:22.5pt" coordsize="" o:spt="100" adj="0,,0" path="" filled="f" stroked="f">
            <v:stroke joinstyle="miter"/>
            <v:imagedata r:id="rId83" o:title="base_23589_111248_32789"/>
            <v:formulas/>
            <v:path o:connecttype="segments"/>
          </v:shape>
        </w:pict>
      </w:r>
      <w:r>
        <w:t xml:space="preserve"> -</w:t>
      </w:r>
      <w:proofErr w:type="gramEnd"/>
      <w:r>
        <w:t xml:space="preserve"> суммарное значение количества физических лиц в возрасте до 30 лет (включительно), завершивших обучение, направленное на приобретение навыков ведения бизнеса и создания малых и средних предприятий, на основе данных, отраженных в отчете по форме, разработанной министерством;</w:t>
      </w:r>
    </w:p>
    <w:p w:rsidR="004C2551" w:rsidRDefault="004C2551" w:rsidP="004C2551">
      <w:pPr>
        <w:pStyle w:val="a3"/>
        <w:ind w:firstLine="709"/>
        <w:jc w:val="both"/>
      </w:pPr>
      <w:r>
        <w:t>4) "Количество физических лиц в возрасте до 30 лет (включительно), вовлеченных в реализацию мероприятий" (К</w:t>
      </w:r>
      <w:r>
        <w:rPr>
          <w:vertAlign w:val="subscript"/>
        </w:rPr>
        <w:t>3</w:t>
      </w:r>
      <w:r>
        <w:t>) рассчитывается по формуле:</w: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r w:rsidRPr="00D66B4B">
        <w:rPr>
          <w:position w:val="-11"/>
        </w:rPr>
        <w:pict>
          <v:shape id="_x0000_i1047" style="width:59.25pt;height:22.5pt" coordsize="" o:spt="100" adj="0,,0" path="" filled="f" stroked="f">
            <v:stroke joinstyle="miter"/>
            <v:imagedata r:id="rId84" o:title="base_23589_111248_32790"/>
            <v:formulas/>
            <v:path o:connecttype="segments"/>
          </v:shape>
        </w:pict>
      </w:r>
    </w:p>
    <w:p w:rsidR="004C2551" w:rsidRDefault="004C2551" w:rsidP="004C2551">
      <w:pPr>
        <w:pStyle w:val="a3"/>
        <w:ind w:firstLine="709"/>
        <w:jc w:val="both"/>
      </w:pPr>
    </w:p>
    <w:p w:rsidR="004C2551" w:rsidRDefault="004C2551" w:rsidP="004C2551">
      <w:pPr>
        <w:pStyle w:val="a3"/>
        <w:ind w:firstLine="709"/>
        <w:jc w:val="both"/>
      </w:pPr>
      <w:proofErr w:type="gramStart"/>
      <w:r>
        <w:t xml:space="preserve">где </w:t>
      </w:r>
      <w:r w:rsidRPr="00D66B4B">
        <w:rPr>
          <w:position w:val="-11"/>
        </w:rPr>
        <w:pict>
          <v:shape id="_x0000_i1048" style="width:29.25pt;height:22.5pt" coordsize="" o:spt="100" adj="0,,0" path="" filled="f" stroked="f">
            <v:stroke joinstyle="miter"/>
            <v:imagedata r:id="rId85" o:title="base_23589_111248_32791"/>
            <v:formulas/>
            <v:path o:connecttype="segments"/>
          </v:shape>
        </w:pict>
      </w:r>
      <w:r>
        <w:t xml:space="preserve"> -</w:t>
      </w:r>
      <w:proofErr w:type="gramEnd"/>
      <w:r>
        <w:t xml:space="preserve"> суммарное значение количества физических лиц в возрасте до 30 лет (включительно), вовлеченных в реализацию мероприятий, на основе данных, отраженных в отчете по форме, разработанной министерством.</w:t>
      </w:r>
    </w:p>
    <w:p w:rsidR="004C2551" w:rsidRDefault="004C2551" w:rsidP="004C2551">
      <w:pPr>
        <w:pStyle w:val="a3"/>
        <w:ind w:firstLine="709"/>
        <w:jc w:val="both"/>
      </w:pPr>
      <w:r>
        <w:t xml:space="preserve">2.30. Министерство устанавливает в договоре о предоставлении субсидии конкретные показатели результативности, рассчитанные в соответствии с порядком, предусмотренным </w:t>
      </w:r>
      <w:hyperlink w:anchor="P279" w:history="1">
        <w:r>
          <w:rPr>
            <w:color w:val="0000FF"/>
          </w:rPr>
          <w:t>пунктами 2.24</w:t>
        </w:r>
      </w:hyperlink>
      <w:r>
        <w:t xml:space="preserve"> - </w:t>
      </w:r>
      <w:hyperlink w:anchor="P326" w:history="1">
        <w:r>
          <w:rPr>
            <w:color w:val="0000FF"/>
          </w:rPr>
          <w:t>2.29</w:t>
        </w:r>
      </w:hyperlink>
      <w:r>
        <w:t xml:space="preserve"> настоящего Положения.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center"/>
        <w:outlineLvl w:val="1"/>
      </w:pPr>
      <w:r>
        <w:t>3. Требования к отчетности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ind w:firstLine="540"/>
        <w:jc w:val="both"/>
      </w:pPr>
      <w:r>
        <w:t>3.1. Министерство устанавливает в договоре о предоставлении субсидии сроки и формы представления получателем отчетности о достижении конкретных показателей результативности.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center"/>
        <w:outlineLvl w:val="1"/>
      </w:pPr>
      <w:r>
        <w:t>4. Требования к осуществлению контроля за соблюдением</w:t>
      </w:r>
    </w:p>
    <w:p w:rsidR="004C2551" w:rsidRDefault="004C2551">
      <w:pPr>
        <w:pStyle w:val="ConsPlusNormal"/>
        <w:jc w:val="center"/>
      </w:pPr>
      <w:r>
        <w:t>условий, цели и порядка предоставления субсидий</w:t>
      </w:r>
    </w:p>
    <w:p w:rsidR="004C2551" w:rsidRDefault="004C2551">
      <w:pPr>
        <w:pStyle w:val="ConsPlusNormal"/>
        <w:jc w:val="center"/>
      </w:pPr>
      <w:r>
        <w:t>и ответственности за их нарушение</w:t>
      </w:r>
    </w:p>
    <w:p w:rsidR="004C2551" w:rsidRDefault="004C2551">
      <w:pPr>
        <w:pStyle w:val="ConsPlusNormal"/>
        <w:jc w:val="both"/>
      </w:pPr>
    </w:p>
    <w:p w:rsidR="004C2551" w:rsidRDefault="004C2551" w:rsidP="004C2551">
      <w:pPr>
        <w:pStyle w:val="a3"/>
        <w:ind w:firstLine="709"/>
        <w:jc w:val="both"/>
      </w:pPr>
      <w:r>
        <w:lastRenderedPageBreak/>
        <w:t xml:space="preserve">4.1. Министерство и иные органы, указанные в </w:t>
      </w:r>
      <w:hyperlink r:id="rId86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4C2551" w:rsidRDefault="004C2551" w:rsidP="004C2551">
      <w:pPr>
        <w:pStyle w:val="a3"/>
        <w:ind w:firstLine="709"/>
        <w:jc w:val="both"/>
      </w:pPr>
      <w:bookmarkStart w:id="20" w:name="P359"/>
      <w:bookmarkEnd w:id="20"/>
      <w:r>
        <w:t xml:space="preserve">4.2. В случае нарушения получателем условий, цели и порядка предоставления субсидий в соответствии с настоящим Положением, установленных при их предоставлении, выявленного по фактам проверок, проведенных министерством и иными органами, указанными в </w:t>
      </w:r>
      <w:hyperlink r:id="rId87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министерство в течение пяти рабочих дней со дня установления нарушения направляет получателю письменное уведомление о возврате средств в областной бюджет.</w:t>
      </w:r>
    </w:p>
    <w:p w:rsidR="004C2551" w:rsidRDefault="004C2551" w:rsidP="004C2551">
      <w:pPr>
        <w:pStyle w:val="a3"/>
        <w:ind w:firstLine="709"/>
        <w:jc w:val="both"/>
      </w:pPr>
      <w:bookmarkStart w:id="21" w:name="P360"/>
      <w:bookmarkEnd w:id="21"/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получателем в отчетном финансовом году показателей результативности в соответствии с договором о предоставлении субсидии министерство не позднее 15 января текущего финансового года направляет получателю письменное уведомление о возврате средств в областной бюджет.</w:t>
      </w:r>
    </w:p>
    <w:p w:rsidR="004C2551" w:rsidRDefault="004C2551" w:rsidP="004C2551">
      <w:pPr>
        <w:pStyle w:val="a3"/>
        <w:ind w:firstLine="709"/>
        <w:jc w:val="both"/>
      </w:pPr>
      <w:r>
        <w:t xml:space="preserve">4.4. Получатель в срок не позднее 30 дней со дня направления уведомлений, указанных в </w:t>
      </w:r>
      <w:hyperlink w:anchor="P359" w:history="1">
        <w:r>
          <w:rPr>
            <w:color w:val="0000FF"/>
          </w:rPr>
          <w:t>пунктах 4.2</w:t>
        </w:r>
      </w:hyperlink>
      <w:r>
        <w:t xml:space="preserve"> и </w:t>
      </w:r>
      <w:hyperlink w:anchor="P360" w:history="1">
        <w:r>
          <w:rPr>
            <w:color w:val="0000FF"/>
          </w:rPr>
          <w:t>4.3</w:t>
        </w:r>
      </w:hyperlink>
      <w:r>
        <w:t xml:space="preserve"> настоящего Положения, осуществляет возврат субсидии путем перечисления денежных средств в областной бюджет.</w:t>
      </w:r>
    </w:p>
    <w:p w:rsidR="004C2551" w:rsidRDefault="004C2551" w:rsidP="004C2551">
      <w:pPr>
        <w:pStyle w:val="a3"/>
        <w:ind w:firstLine="709"/>
        <w:jc w:val="both"/>
      </w:pPr>
      <w:r>
        <w:t>4.5. В случае невыполнения получателем в установленный срок требований уведомлений министерство обеспечивает взыскание средств в бюджет Калужской области в судебном порядке.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right"/>
        <w:outlineLvl w:val="0"/>
      </w:pPr>
      <w:r>
        <w:t>Приложение N 2</w:t>
      </w:r>
    </w:p>
    <w:p w:rsidR="004C2551" w:rsidRDefault="004C2551">
      <w:pPr>
        <w:pStyle w:val="ConsPlusNormal"/>
        <w:jc w:val="right"/>
      </w:pPr>
      <w:r>
        <w:t>к Постановлению</w:t>
      </w:r>
    </w:p>
    <w:p w:rsidR="004C2551" w:rsidRDefault="004C2551">
      <w:pPr>
        <w:pStyle w:val="ConsPlusNormal"/>
        <w:jc w:val="right"/>
      </w:pPr>
      <w:r>
        <w:t>Правительства Калужской области</w:t>
      </w:r>
    </w:p>
    <w:p w:rsidR="004C2551" w:rsidRDefault="004C2551">
      <w:pPr>
        <w:pStyle w:val="ConsPlusNormal"/>
        <w:jc w:val="right"/>
      </w:pPr>
      <w:r>
        <w:t>от 15 мая 2014 г. N 302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Title"/>
        <w:jc w:val="center"/>
      </w:pPr>
      <w:r>
        <w:t>ПОЛОЖЕНИЕ</w:t>
      </w:r>
    </w:p>
    <w:p w:rsidR="004C2551" w:rsidRDefault="004C2551">
      <w:pPr>
        <w:pStyle w:val="ConsPlusTitle"/>
        <w:jc w:val="center"/>
      </w:pPr>
      <w:r>
        <w:t>О ПОРЯДКЕ ПРЕДОСТАВЛЕНИЯ СУБСИДИЙ ЗА СЧЕТ СРЕДСТВ ОБЛАСТНОГО</w:t>
      </w:r>
    </w:p>
    <w:p w:rsidR="004C2551" w:rsidRDefault="004C2551">
      <w:pPr>
        <w:pStyle w:val="ConsPlusTitle"/>
        <w:jc w:val="center"/>
      </w:pPr>
      <w:r>
        <w:t>БЮДЖЕТА СУБЪЕКТАМ МАЛОГО И СРЕДНЕГО ПРЕДПРИНИМАТЕЛЬСТВА,</w:t>
      </w:r>
    </w:p>
    <w:p w:rsidR="004C2551" w:rsidRDefault="004C2551">
      <w:pPr>
        <w:pStyle w:val="ConsPlusTitle"/>
        <w:jc w:val="center"/>
      </w:pPr>
      <w:r>
        <w:t>ЗАРЕГИСТРИРОВАННЫМ И ДЕЙСТВУЮЩИМ НА ТЕРРИТОРИИ КАЛУЖСКОЙ</w:t>
      </w:r>
    </w:p>
    <w:p w:rsidR="004C2551" w:rsidRDefault="004C2551">
      <w:pPr>
        <w:pStyle w:val="ConsPlusTitle"/>
        <w:jc w:val="center"/>
      </w:pPr>
      <w:r>
        <w:t>ОБЛАСТИ БОЛЕЕ ОДНОГО ГОДА, ОСУЩЕСТВЛЯЮЩИМ ИННОВАЦИОННУЮ</w:t>
      </w:r>
    </w:p>
    <w:p w:rsidR="004C2551" w:rsidRDefault="004C2551">
      <w:pPr>
        <w:pStyle w:val="ConsPlusTitle"/>
        <w:jc w:val="center"/>
      </w:pPr>
      <w:r>
        <w:t>ДЕЯТЕЛЬНОСТЬ, СУБЪЕКТАМ МАЛОГО И СРЕДНЕГО</w:t>
      </w:r>
    </w:p>
    <w:p w:rsidR="004C2551" w:rsidRDefault="004C2551">
      <w:pPr>
        <w:pStyle w:val="ConsPlusTitle"/>
        <w:jc w:val="center"/>
      </w:pPr>
      <w:r>
        <w:t>ПРЕДПРИНИМАТЕЛЬСТВА, ОСУЩЕСТВЛЯЮЩИМ ИННОВАЦИОННУЮ</w:t>
      </w:r>
    </w:p>
    <w:p w:rsidR="004C2551" w:rsidRDefault="004C2551">
      <w:pPr>
        <w:pStyle w:val="ConsPlusTitle"/>
        <w:jc w:val="center"/>
      </w:pPr>
      <w:r>
        <w:t>ДЕЯТЕЛЬНОСТЬ, ПОЛУЧИВШИМ ПОДДЕРЖКУ ФОНДА СОДЕЙСТВИЯ РАЗВИТИЮ</w:t>
      </w:r>
    </w:p>
    <w:p w:rsidR="004C2551" w:rsidRDefault="004C2551">
      <w:pPr>
        <w:pStyle w:val="ConsPlusTitle"/>
        <w:jc w:val="center"/>
      </w:pPr>
      <w:r>
        <w:t>МАЛЫХ ФОРМ ПРЕДПРИЯТИЙ В НАУЧНО-ТЕХНИЧЕСКОЙ СФЕРЕ,</w:t>
      </w:r>
    </w:p>
    <w:p w:rsidR="004C2551" w:rsidRDefault="004C2551">
      <w:pPr>
        <w:pStyle w:val="ConsPlusTitle"/>
        <w:jc w:val="center"/>
      </w:pPr>
      <w:r>
        <w:t>ОРГАНИЗАЦИЯМ, ОБРАЗУЮЩИМ ИНФРАСТРУКТУРУ ПОДДЕРЖКИ МАЛОГО</w:t>
      </w:r>
    </w:p>
    <w:p w:rsidR="004C2551" w:rsidRDefault="004C2551">
      <w:pPr>
        <w:pStyle w:val="ConsPlusTitle"/>
        <w:jc w:val="center"/>
      </w:pPr>
      <w:r>
        <w:t>И СРЕДНЕГО ПРЕДПРИНИМАТЕЛЬСТВА, ОКАЗЫВАЮЩИМ ПОДДЕРЖКУ</w:t>
      </w:r>
    </w:p>
    <w:p w:rsidR="004C2551" w:rsidRDefault="004C2551">
      <w:pPr>
        <w:pStyle w:val="ConsPlusTitle"/>
        <w:jc w:val="center"/>
      </w:pPr>
      <w:r>
        <w:t>СУБЪЕКТАМ МАЛОГО И СРЕДНЕГО ИННОВАЦИОННОГО</w:t>
      </w:r>
    </w:p>
    <w:p w:rsidR="004C2551" w:rsidRDefault="004C2551">
      <w:pPr>
        <w:pStyle w:val="ConsPlusTitle"/>
        <w:jc w:val="center"/>
      </w:pPr>
      <w:r>
        <w:t>ПРЕДПРИНИМАТЕЛЬСТВА, В РАМКАХ РЕАЛИЗАЦИИ ПОДПРОГРАММЫ</w:t>
      </w:r>
    </w:p>
    <w:p w:rsidR="004C2551" w:rsidRDefault="004C2551">
      <w:pPr>
        <w:pStyle w:val="ConsPlusTitle"/>
        <w:jc w:val="center"/>
      </w:pPr>
      <w:r>
        <w:t>"РАЗВИТИЕ МАЛОГО И СРЕДНЕГО, В ТОМ ЧИСЛЕ ИННОВАЦИОННОГО,</w:t>
      </w:r>
    </w:p>
    <w:p w:rsidR="004C2551" w:rsidRDefault="004C2551">
      <w:pPr>
        <w:pStyle w:val="ConsPlusTitle"/>
        <w:jc w:val="center"/>
      </w:pPr>
      <w:r>
        <w:t>ПРЕДПРИНИМАТЕЛЬСТВА В КАЛУЖСКОЙ ОБЛАСТИ" ГОСУДАРСТВЕННОЙ</w:t>
      </w:r>
    </w:p>
    <w:p w:rsidR="004C2551" w:rsidRDefault="004C2551">
      <w:pPr>
        <w:pStyle w:val="ConsPlusTitle"/>
        <w:jc w:val="center"/>
      </w:pPr>
      <w:r>
        <w:t>ПРОГРАММЫ КАЛУЖСКОЙ ОБЛАСТИ "РАЗВИТИЕ ПРЕДПРИНИМАТЕЛЬСТВА</w:t>
      </w:r>
    </w:p>
    <w:p w:rsidR="004C2551" w:rsidRDefault="004C2551">
      <w:pPr>
        <w:pStyle w:val="ConsPlusTitle"/>
        <w:jc w:val="center"/>
      </w:pPr>
      <w:r>
        <w:t>И ИННОВАЦИЙ В КАЛУЖСКОЙ ОБЛАСТИ"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ind w:firstLine="540"/>
        <w:jc w:val="both"/>
      </w:pPr>
      <w:r>
        <w:t xml:space="preserve">Утратило силу. - </w:t>
      </w:r>
      <w:hyperlink r:id="rId88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16.11.2017 N 662.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C2551" w:rsidRDefault="004C2551">
      <w:pPr>
        <w:pStyle w:val="ConsPlusNormal"/>
        <w:jc w:val="right"/>
        <w:outlineLvl w:val="0"/>
      </w:pPr>
      <w:r>
        <w:lastRenderedPageBreak/>
        <w:t>Приложение N 3</w:t>
      </w:r>
    </w:p>
    <w:p w:rsidR="004C2551" w:rsidRDefault="004C2551">
      <w:pPr>
        <w:pStyle w:val="ConsPlusNormal"/>
        <w:jc w:val="right"/>
      </w:pPr>
      <w:r>
        <w:t>к Постановлению</w:t>
      </w:r>
    </w:p>
    <w:p w:rsidR="004C2551" w:rsidRDefault="004C2551">
      <w:pPr>
        <w:pStyle w:val="ConsPlusNormal"/>
        <w:jc w:val="right"/>
      </w:pPr>
      <w:r>
        <w:t>Правительства Калужской области</w:t>
      </w:r>
    </w:p>
    <w:p w:rsidR="004C2551" w:rsidRDefault="004C2551">
      <w:pPr>
        <w:pStyle w:val="ConsPlusNormal"/>
        <w:jc w:val="right"/>
      </w:pPr>
      <w:r>
        <w:t>от 15 мая 2014 г. N 302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Title"/>
        <w:jc w:val="center"/>
      </w:pPr>
      <w:r>
        <w:t>ПОЛОЖЕНИЕ</w:t>
      </w:r>
    </w:p>
    <w:p w:rsidR="004C2551" w:rsidRDefault="004C2551">
      <w:pPr>
        <w:pStyle w:val="ConsPlusTitle"/>
        <w:jc w:val="center"/>
      </w:pPr>
      <w:r>
        <w:t>О ПОРЯДКЕ ПРЕДОСТАВЛЕНИЯ ГРАНТОВ (СУБСИДИЙ) НАЧИНАЮЩИМ МАЛЫМ</w:t>
      </w:r>
    </w:p>
    <w:p w:rsidR="004C2551" w:rsidRDefault="004C2551">
      <w:pPr>
        <w:pStyle w:val="ConsPlusTitle"/>
        <w:jc w:val="center"/>
      </w:pPr>
      <w:r>
        <w:t>ИННОВАЦИОННЫМ КОМПАНИЯМ, ЗАРЕГИСТРИРОВАННЫМ И ДЕЙСТВУЮЩИМ</w:t>
      </w:r>
    </w:p>
    <w:p w:rsidR="004C2551" w:rsidRDefault="004C2551">
      <w:pPr>
        <w:pStyle w:val="ConsPlusTitle"/>
        <w:jc w:val="center"/>
      </w:pPr>
      <w:r>
        <w:t>НА ТЕРРИТОРИИ КАЛУЖСКОЙ ОБЛАСТИ НЕ БОЛЕЕ ОДНОГО ГОДА,</w:t>
      </w:r>
    </w:p>
    <w:p w:rsidR="004C2551" w:rsidRDefault="004C2551">
      <w:pPr>
        <w:pStyle w:val="ConsPlusTitle"/>
        <w:jc w:val="center"/>
      </w:pPr>
      <w:r>
        <w:t>ОСУЩЕСТВЛЯЮЩИМ ИННОВАЦИОННУЮ ДЕЯТЕЛЬНОСТЬ, В РАМКАХ</w:t>
      </w:r>
    </w:p>
    <w:p w:rsidR="004C2551" w:rsidRDefault="004C2551">
      <w:pPr>
        <w:pStyle w:val="ConsPlusTitle"/>
        <w:jc w:val="center"/>
      </w:pPr>
      <w:r>
        <w:t>РЕАЛИЗАЦИИ ПОДПРОГРАММЫ "РАЗВИТИЕ МАЛОГО И СРЕДНЕГО,</w:t>
      </w:r>
    </w:p>
    <w:p w:rsidR="004C2551" w:rsidRDefault="004C2551">
      <w:pPr>
        <w:pStyle w:val="ConsPlusTitle"/>
        <w:jc w:val="center"/>
      </w:pPr>
      <w:r>
        <w:t>В ТОМ ЧИСЛЕ ИННОВАЦИОННОГО, ПРЕДПРИНИМАТЕЛЬСТВА В КАЛУЖСКОЙ</w:t>
      </w:r>
    </w:p>
    <w:p w:rsidR="004C2551" w:rsidRDefault="004C2551">
      <w:pPr>
        <w:pStyle w:val="ConsPlusTitle"/>
        <w:jc w:val="center"/>
      </w:pPr>
      <w:r>
        <w:t>ОБЛАСТИ" ГОСУДАРСТВЕННОЙ ПРОГРАММЫ КАЛУЖСКОЙ ОБЛАСТИ</w:t>
      </w:r>
    </w:p>
    <w:p w:rsidR="004C2551" w:rsidRDefault="004C2551">
      <w:pPr>
        <w:pStyle w:val="ConsPlusTitle"/>
        <w:jc w:val="center"/>
      </w:pPr>
      <w:r>
        <w:t>"РАЗВИТИЕ ПРЕДПРИНИМАТЕЛЬСТВА И ИННОВАЦИЙ</w:t>
      </w:r>
    </w:p>
    <w:p w:rsidR="004C2551" w:rsidRDefault="004C2551">
      <w:pPr>
        <w:pStyle w:val="ConsPlusTitle"/>
        <w:jc w:val="center"/>
      </w:pPr>
      <w:r>
        <w:t>В КАЛУЖСКОЙ ОБЛАСТИ"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ind w:firstLine="540"/>
        <w:jc w:val="both"/>
      </w:pPr>
      <w:r>
        <w:t xml:space="preserve">Утратило силу. - </w:t>
      </w:r>
      <w:hyperlink r:id="rId89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16.11.2017 N 662.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  <w:bookmarkStart w:id="22" w:name="_GoBack"/>
      <w:bookmarkEnd w:id="22"/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right"/>
        <w:outlineLvl w:val="0"/>
      </w:pPr>
      <w:r>
        <w:t>Приложение N 4</w:t>
      </w:r>
    </w:p>
    <w:p w:rsidR="004C2551" w:rsidRDefault="004C2551">
      <w:pPr>
        <w:pStyle w:val="ConsPlusNormal"/>
        <w:jc w:val="right"/>
      </w:pPr>
      <w:r>
        <w:t>к Постановлению</w:t>
      </w:r>
    </w:p>
    <w:p w:rsidR="004C2551" w:rsidRDefault="004C2551">
      <w:pPr>
        <w:pStyle w:val="ConsPlusNormal"/>
        <w:jc w:val="right"/>
      </w:pPr>
      <w:r>
        <w:t>Правительства Калужской области</w:t>
      </w:r>
    </w:p>
    <w:p w:rsidR="004C2551" w:rsidRDefault="004C2551">
      <w:pPr>
        <w:pStyle w:val="ConsPlusNormal"/>
        <w:jc w:val="right"/>
      </w:pPr>
      <w:r>
        <w:t>от 15 мая 2014 г. N 302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Title"/>
        <w:jc w:val="center"/>
      </w:pPr>
      <w:r>
        <w:t>ПОЛОЖЕНИЕ</w:t>
      </w:r>
    </w:p>
    <w:p w:rsidR="004C2551" w:rsidRDefault="004C2551">
      <w:pPr>
        <w:pStyle w:val="ConsPlusTitle"/>
        <w:jc w:val="center"/>
      </w:pPr>
      <w:r>
        <w:t>О ПОРЯДКЕ ПРЕДОСТАВЛЕНИЯ СУБСИДИЙ НА ОБЕСПЕЧЕНИЕ</w:t>
      </w:r>
    </w:p>
    <w:p w:rsidR="004C2551" w:rsidRDefault="004C2551">
      <w:pPr>
        <w:pStyle w:val="ConsPlusTitle"/>
        <w:jc w:val="center"/>
      </w:pPr>
      <w:r>
        <w:t>ДЕЯТЕЛЬНОСТИ ИНФОРМАЦИОННО-АНАЛИТИЧЕСКИХ ЦЕНТРОВ</w:t>
      </w:r>
    </w:p>
    <w:p w:rsidR="004C2551" w:rsidRDefault="004C2551">
      <w:pPr>
        <w:pStyle w:val="ConsPlusTitle"/>
        <w:jc w:val="center"/>
      </w:pPr>
      <w:r>
        <w:t>(ЕВРО ИНФО КОНСУЛЬТАЦИОННЫХ (КОРРЕСПОНДЕНТСКИХ) ЦЕНТРОВ),</w:t>
      </w:r>
    </w:p>
    <w:p w:rsidR="004C2551" w:rsidRDefault="004C2551">
      <w:pPr>
        <w:pStyle w:val="ConsPlusTitle"/>
        <w:jc w:val="center"/>
      </w:pPr>
      <w:r>
        <w:t>РЕГИОНАЛЬНОГО ИНТЕГРИРОВАННОГО ЦЕНТРА (РИЦ) В РАМКАХ</w:t>
      </w:r>
    </w:p>
    <w:p w:rsidR="004C2551" w:rsidRDefault="004C2551">
      <w:pPr>
        <w:pStyle w:val="ConsPlusTitle"/>
        <w:jc w:val="center"/>
      </w:pPr>
      <w:r>
        <w:t>РЕАЛИЗАЦИИ ПОДПРОГРАММЫ "РАЗВИТИЕ МАЛОГО И СРЕДНЕГО,</w:t>
      </w:r>
    </w:p>
    <w:p w:rsidR="004C2551" w:rsidRDefault="004C2551">
      <w:pPr>
        <w:pStyle w:val="ConsPlusTitle"/>
        <w:jc w:val="center"/>
      </w:pPr>
      <w:r>
        <w:t>В ТОМ ЧИСЛЕ ИННОВАЦИОННОГО, ПРЕДПРИНИМАТЕЛЬСТВА</w:t>
      </w:r>
    </w:p>
    <w:p w:rsidR="004C2551" w:rsidRDefault="004C2551">
      <w:pPr>
        <w:pStyle w:val="ConsPlusTitle"/>
        <w:jc w:val="center"/>
      </w:pPr>
      <w:r>
        <w:t>В КАЛУЖСКОЙ ОБЛАСТИ" ГОСУДАРСТВЕННОЙ ПРОГРАММЫ КАЛУЖСКОЙ</w:t>
      </w:r>
    </w:p>
    <w:p w:rsidR="004C2551" w:rsidRDefault="004C2551">
      <w:pPr>
        <w:pStyle w:val="ConsPlusTitle"/>
        <w:jc w:val="center"/>
      </w:pPr>
      <w:r>
        <w:t>ОБЛАСТИ "РАЗВИТИЕ ПРЕДПРИНИМАТЕЛЬСТВА И ИННОВАЦИЙ</w:t>
      </w:r>
    </w:p>
    <w:p w:rsidR="004C2551" w:rsidRDefault="004C2551">
      <w:pPr>
        <w:pStyle w:val="ConsPlusTitle"/>
        <w:jc w:val="center"/>
      </w:pPr>
      <w:r>
        <w:t>В КАЛУЖСКОЙ ОБЛАСТИ"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ind w:firstLine="540"/>
        <w:jc w:val="both"/>
      </w:pPr>
      <w:r>
        <w:t xml:space="preserve">Утратило силу. - </w:t>
      </w:r>
      <w:hyperlink r:id="rId90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16.11.2017 N 662.</w:t>
      </w:r>
    </w:p>
    <w:p w:rsidR="004C2551" w:rsidRDefault="004C2551">
      <w:pPr>
        <w:pStyle w:val="ConsPlusNormal"/>
        <w:jc w:val="both"/>
      </w:pPr>
    </w:p>
    <w:p w:rsidR="004C2551" w:rsidRDefault="004C2551">
      <w:pPr>
        <w:pStyle w:val="ConsPlusNormal"/>
        <w:jc w:val="both"/>
      </w:pPr>
    </w:p>
    <w:sectPr w:rsidR="004C2551" w:rsidSect="005C3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51"/>
    <w:rsid w:val="004C2551"/>
    <w:rsid w:val="007C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A9A20-2685-4485-8153-E00BBDF3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25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25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C25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C25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C25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25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25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C25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C2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769AAC066CFA6C60D7D13869473D41104CABDD3C4FAB63B96FE2338D90F425A343D35F6B0285ECAB5595A337o8O" TargetMode="External"/><Relationship Id="rId18" Type="http://schemas.openxmlformats.org/officeDocument/2006/relationships/hyperlink" Target="consultantplus://offline/ref=BC769AAC066CFA6C60D7D13869473D41104CABDD3C4FAB67B46FE2338D90F425A343D35F6B0285ECA95094AA37o1O" TargetMode="External"/><Relationship Id="rId26" Type="http://schemas.openxmlformats.org/officeDocument/2006/relationships/hyperlink" Target="consultantplus://offline/ref=BC769AAC066CFA6C60D7D13869473D41104CABDD3C4FAB63B96FE2338D90F425A343D35F6B0285ECAB5595A337o8O" TargetMode="External"/><Relationship Id="rId39" Type="http://schemas.openxmlformats.org/officeDocument/2006/relationships/hyperlink" Target="consultantplus://offline/ref=BC769AAC066CFA6C60D7D13869473D41104CABDD3C4FAB67B46FE2338D90F425A343D35F6B0285ECA95094A937o1O" TargetMode="External"/><Relationship Id="rId21" Type="http://schemas.openxmlformats.org/officeDocument/2006/relationships/hyperlink" Target="consultantplus://offline/ref=BC769AAC066CFA6C60D7D13869473D41104CABDD3C4EA364B964E2338D90F425A343D35F6B0285ECA95094AB37o7O" TargetMode="External"/><Relationship Id="rId34" Type="http://schemas.openxmlformats.org/officeDocument/2006/relationships/hyperlink" Target="consultantplus://offline/ref=BC769AAC066CFA6C60D7D13869473D41104CABDD3C4FAB67B46FE2338D90F425A343D35F6B0285ECA95094AA37o7O" TargetMode="External"/><Relationship Id="rId42" Type="http://schemas.openxmlformats.org/officeDocument/2006/relationships/hyperlink" Target="consultantplus://offline/ref=BC769AAC066CFA6C60D7D13B7B2B634F154FFCD7384AA130E139E464D2C0F270E303D50A28428BE43Ao9O" TargetMode="External"/><Relationship Id="rId47" Type="http://schemas.openxmlformats.org/officeDocument/2006/relationships/image" Target="media/image2.wmf"/><Relationship Id="rId50" Type="http://schemas.openxmlformats.org/officeDocument/2006/relationships/image" Target="media/image5.wmf"/><Relationship Id="rId55" Type="http://schemas.openxmlformats.org/officeDocument/2006/relationships/image" Target="media/image10.wmf"/><Relationship Id="rId63" Type="http://schemas.openxmlformats.org/officeDocument/2006/relationships/hyperlink" Target="consultantplus://offline/ref=BC769AAC066CFA6C60D7D13B7B2B634F154FF1D93F4FA130E139E464D2C0F270E303D50A28428FE43AoBO" TargetMode="External"/><Relationship Id="rId68" Type="http://schemas.openxmlformats.org/officeDocument/2006/relationships/hyperlink" Target="consultantplus://offline/ref=BC769AAC066CFA6C60D7D13B7B2B634F154FF1D93F4FA130E139E464D2C0F270E303D50A28438DEE3AoBO" TargetMode="External"/><Relationship Id="rId76" Type="http://schemas.openxmlformats.org/officeDocument/2006/relationships/hyperlink" Target="consultantplus://offline/ref=BC769AAC066CFA6C60D7D13B7B2B634F154FF6D53A49A130E139E464D2C0F270E303D50A28468AE83AoCO" TargetMode="External"/><Relationship Id="rId84" Type="http://schemas.openxmlformats.org/officeDocument/2006/relationships/image" Target="media/image16.wmf"/><Relationship Id="rId89" Type="http://schemas.openxmlformats.org/officeDocument/2006/relationships/hyperlink" Target="consultantplus://offline/ref=BC769AAC066CFA6C60D7D13869473D41104CABDD3C4EA265B465E2338D90F425A343D35F6B0285ECA95094AA37o6O" TargetMode="External"/><Relationship Id="rId7" Type="http://schemas.openxmlformats.org/officeDocument/2006/relationships/hyperlink" Target="consultantplus://offline/ref=BC769AAC066CFA6C60D7D13869473D41104CABDD3C4EA265B465E2338D90F425A343D35F6B0285ECA95094AB37o6O" TargetMode="External"/><Relationship Id="rId71" Type="http://schemas.openxmlformats.org/officeDocument/2006/relationships/hyperlink" Target="consultantplus://offline/ref=BC769AAC066CFA6C60D7D13B7B2B634F154FF1D93F4FA130E139E464D2C0F270E303D50A28438EED3AoEO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C769AAC066CFA6C60D7D13869473D41104CABDD3C4FAB63B96FE2338D90F425A343D35F6B0285ECAB5595A337o8O" TargetMode="External"/><Relationship Id="rId29" Type="http://schemas.openxmlformats.org/officeDocument/2006/relationships/hyperlink" Target="consultantplus://offline/ref=BC769AAC066CFA6C60D7D13869473D41104CABDD3C4EA26FB965E2338D90F425A334o3O" TargetMode="External"/><Relationship Id="rId11" Type="http://schemas.openxmlformats.org/officeDocument/2006/relationships/hyperlink" Target="consultantplus://offline/ref=BC769AAC066CFA6C60D7D13B7B2B634F154FF5D8354CA130E139E464D23Co0O" TargetMode="External"/><Relationship Id="rId24" Type="http://schemas.openxmlformats.org/officeDocument/2006/relationships/hyperlink" Target="consultantplus://offline/ref=BC769AAC066CFA6C60D7D13B7B2B634F1545F5D53C47A130E139E464D2C0F270E303D50A28458BE43Ao0O" TargetMode="External"/><Relationship Id="rId32" Type="http://schemas.openxmlformats.org/officeDocument/2006/relationships/hyperlink" Target="consultantplus://offline/ref=BC769AAC066CFA6C60D7D13B7B2B634F154FF6D53A49A130E139E464D2C0F270E303D50A28468AE83AoCO" TargetMode="External"/><Relationship Id="rId37" Type="http://schemas.openxmlformats.org/officeDocument/2006/relationships/hyperlink" Target="consultantplus://offline/ref=BC769AAC066CFA6C60D7D13869473D41104CABDD3C4FAB67B46FE2338D90F425A343D35F6B0285ECA95094AA37o9O" TargetMode="External"/><Relationship Id="rId40" Type="http://schemas.openxmlformats.org/officeDocument/2006/relationships/hyperlink" Target="consultantplus://offline/ref=BC769AAC066CFA6C60D7D13869473D41104CABDD3C4FAB67B46FE2338D90F425A343D35F6B0285ECA95094A937o2O" TargetMode="External"/><Relationship Id="rId45" Type="http://schemas.openxmlformats.org/officeDocument/2006/relationships/hyperlink" Target="consultantplus://offline/ref=BC769AAC066CFA6C60D7D13869473D41104CABDD3C4FAB67B46FE2338D90F425A343D35F6B0285ECA95094A937o3O" TargetMode="External"/><Relationship Id="rId53" Type="http://schemas.openxmlformats.org/officeDocument/2006/relationships/image" Target="media/image8.wmf"/><Relationship Id="rId58" Type="http://schemas.openxmlformats.org/officeDocument/2006/relationships/hyperlink" Target="consultantplus://offline/ref=BC769AAC066CFA6C60D7D13869473D41104CABDD3C4FAB67B46FE2338D90F425A343D35F6B0285ECA95094A937o5O" TargetMode="External"/><Relationship Id="rId66" Type="http://schemas.openxmlformats.org/officeDocument/2006/relationships/hyperlink" Target="consultantplus://offline/ref=BC769AAC066CFA6C60D7D13B7B2B634F154FF1D93F4FA130E139E464D2C0F270E303D50A284388EF3AoEO" TargetMode="External"/><Relationship Id="rId74" Type="http://schemas.openxmlformats.org/officeDocument/2006/relationships/hyperlink" Target="consultantplus://offline/ref=BC769AAC066CFA6C60D7D13869473D41104CABDD3C4DAC6FBD66BF3985C9F8273Ao4O" TargetMode="External"/><Relationship Id="rId79" Type="http://schemas.openxmlformats.org/officeDocument/2006/relationships/hyperlink" Target="consultantplus://offline/ref=BC769AAC066CFA6C60D7D13869473D41104CABDD3C4FAB67B46FE2338D90F425A343D35F6B0285ECA95094A937o7O" TargetMode="External"/><Relationship Id="rId87" Type="http://schemas.openxmlformats.org/officeDocument/2006/relationships/hyperlink" Target="consultantplus://offline/ref=BC769AAC066CFA6C60D7D13B7B2B634F1545F5D53C47A130E139E464D2C0F270E303D50A284589EE3AoBO" TargetMode="External"/><Relationship Id="rId5" Type="http://schemas.openxmlformats.org/officeDocument/2006/relationships/hyperlink" Target="consultantplus://offline/ref=BC769AAC066CFA6C60D7D13869473D41104CABDD3548A362B566BF3985C9F827A44C8C486C4B89EDA950943AoDO" TargetMode="External"/><Relationship Id="rId61" Type="http://schemas.openxmlformats.org/officeDocument/2006/relationships/hyperlink" Target="consultantplus://offline/ref=BC769AAC066CFA6C60D7D13B7B2B634F154FF1D93F4FA130E139E464D2C0F270E303D50A28428DE83AoCO" TargetMode="External"/><Relationship Id="rId82" Type="http://schemas.openxmlformats.org/officeDocument/2006/relationships/image" Target="media/image14.wmf"/><Relationship Id="rId90" Type="http://schemas.openxmlformats.org/officeDocument/2006/relationships/hyperlink" Target="consultantplus://offline/ref=BC769AAC066CFA6C60D7D13869473D41104CABDD3C4EA265B465E2338D90F425A343D35F6B0285ECA95094AA37o7O" TargetMode="External"/><Relationship Id="rId19" Type="http://schemas.openxmlformats.org/officeDocument/2006/relationships/hyperlink" Target="consultantplus://offline/ref=BC769AAC066CFA6C60D7D13869473D41104CABDD3C4EA265B465E2338D90F425A343D35F6B0285ECA95094AA37o3O" TargetMode="External"/><Relationship Id="rId14" Type="http://schemas.openxmlformats.org/officeDocument/2006/relationships/hyperlink" Target="consultantplus://offline/ref=BC769AAC066CFA6C60D7D13869473D41104CABDD3C4EA265B465E2338D90F425A343D35F6B0285ECA95094AB37o9O" TargetMode="External"/><Relationship Id="rId22" Type="http://schemas.openxmlformats.org/officeDocument/2006/relationships/hyperlink" Target="consultantplus://offline/ref=BC769AAC066CFA6C60D7D13869473D41104CABDD3C4FAB67B46FE2338D90F425A343D35F6B0285ECA95094AA37o2O" TargetMode="External"/><Relationship Id="rId27" Type="http://schemas.openxmlformats.org/officeDocument/2006/relationships/hyperlink" Target="consultantplus://offline/ref=BC769AAC066CFA6C60D7D13869473D41104CABDD3C4FAB67B46FE2338D90F425A343D35F6B0285ECA95094AA37o3O" TargetMode="External"/><Relationship Id="rId30" Type="http://schemas.openxmlformats.org/officeDocument/2006/relationships/hyperlink" Target="consultantplus://offline/ref=BC769AAC066CFA6C60D7D13869473D41104CABDD3C4FAB67B46FE2338D90F425A343D35F6B0285ECA95094AA37o5O" TargetMode="External"/><Relationship Id="rId35" Type="http://schemas.openxmlformats.org/officeDocument/2006/relationships/hyperlink" Target="consultantplus://offline/ref=BC769AAC066CFA6C60D7D13B7B2B634F1547F4D63C4FA130E139E464D2C0F270E303D5082F34oEO" TargetMode="External"/><Relationship Id="rId43" Type="http://schemas.openxmlformats.org/officeDocument/2006/relationships/hyperlink" Target="consultantplus://offline/ref=BC769AAC066CFA6C60D7D13B7B2B634F154FF0D23E46A130E139E464D2C0F270E303D50A28408AEE3AoBO" TargetMode="External"/><Relationship Id="rId48" Type="http://schemas.openxmlformats.org/officeDocument/2006/relationships/image" Target="media/image3.wmf"/><Relationship Id="rId56" Type="http://schemas.openxmlformats.org/officeDocument/2006/relationships/hyperlink" Target="consultantplus://offline/ref=BC769AAC066CFA6C60D7D13869473D41104CABDD3C4FAB67B46FE2338D90F425A343D35F6B0285ECA95094A937o4O" TargetMode="External"/><Relationship Id="rId64" Type="http://schemas.openxmlformats.org/officeDocument/2006/relationships/hyperlink" Target="consultantplus://offline/ref=BC769AAC066CFA6C60D7D13B7B2B634F154FF1D93F4FA130E139E464D2C0F270E303D50A284280EF3Ao1O" TargetMode="External"/><Relationship Id="rId69" Type="http://schemas.openxmlformats.org/officeDocument/2006/relationships/hyperlink" Target="consultantplus://offline/ref=BC769AAC066CFA6C60D7D13B7B2B634F154FF1D93F4FA130E139E464D2C0F270E303D50A28438DE83AoCO" TargetMode="External"/><Relationship Id="rId77" Type="http://schemas.openxmlformats.org/officeDocument/2006/relationships/hyperlink" Target="consultantplus://offline/ref=BC769AAC066CFA6C60D7D13B7B2B634F154FF6D53A49A130E139E464D2C0F270E303D50A284689E83Ao9O" TargetMode="External"/><Relationship Id="rId8" Type="http://schemas.openxmlformats.org/officeDocument/2006/relationships/hyperlink" Target="consultantplus://offline/ref=BC769AAC066CFA6C60D7D13869473D41104CABDD3C4EA364B964E2338D90F425A343D35F6B0285ECA95094AB37o6O" TargetMode="External"/><Relationship Id="rId51" Type="http://schemas.openxmlformats.org/officeDocument/2006/relationships/image" Target="media/image6.wmf"/><Relationship Id="rId72" Type="http://schemas.openxmlformats.org/officeDocument/2006/relationships/hyperlink" Target="consultantplus://offline/ref=BC769AAC066CFA6C60D7D13B7B2B634F154FF1D93F4FA130E139E464D2C0F270E303D50A28438EEF3AoFO" TargetMode="External"/><Relationship Id="rId80" Type="http://schemas.openxmlformats.org/officeDocument/2006/relationships/image" Target="media/image12.wmf"/><Relationship Id="rId85" Type="http://schemas.openxmlformats.org/officeDocument/2006/relationships/image" Target="media/image17.wmf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C769AAC066CFA6C60D7D13869473D41104CABDD3C4EA26FB965E2338D90F425A343D35F6B0285ECA95094AD37o3O" TargetMode="External"/><Relationship Id="rId17" Type="http://schemas.openxmlformats.org/officeDocument/2006/relationships/hyperlink" Target="consultantplus://offline/ref=BC769AAC066CFA6C60D7D13869473D41104CABDD3C4EA265B465E2338D90F425A343D35F6B0285ECA95094AA37o1O" TargetMode="External"/><Relationship Id="rId25" Type="http://schemas.openxmlformats.org/officeDocument/2006/relationships/hyperlink" Target="consultantplus://offline/ref=BC769AAC066CFA6C60D7D13B7B2B634F154FF5D8354CA130E139E464D23Co0O" TargetMode="External"/><Relationship Id="rId33" Type="http://schemas.openxmlformats.org/officeDocument/2006/relationships/hyperlink" Target="consultantplus://offline/ref=BC769AAC066CFA6C60D7D13B7B2B634F154FF6D53A49A130E139E464D2C0F270E303D50A284689E83Ao9O" TargetMode="External"/><Relationship Id="rId38" Type="http://schemas.openxmlformats.org/officeDocument/2006/relationships/hyperlink" Target="consultantplus://offline/ref=BC769AAC066CFA6C60D7D13869473D41104CABDD3C4FAB67B46FE2338D90F425A343D35F6B0285ECA95094A937o0O" TargetMode="External"/><Relationship Id="rId46" Type="http://schemas.openxmlformats.org/officeDocument/2006/relationships/image" Target="media/image1.wmf"/><Relationship Id="rId59" Type="http://schemas.openxmlformats.org/officeDocument/2006/relationships/hyperlink" Target="consultantplus://offline/ref=BC769AAC066CFA6C60D7D13B7B2B634F154FF1D93F4FA130E139E464D2C0F270E303D50A284588EC3AoFO" TargetMode="External"/><Relationship Id="rId67" Type="http://schemas.openxmlformats.org/officeDocument/2006/relationships/hyperlink" Target="consultantplus://offline/ref=BC769AAC066CFA6C60D7D13B7B2B634F154FF1D93F4FA130E139E464D2C0F270E303D50A28438AEC3Ao9O" TargetMode="External"/><Relationship Id="rId20" Type="http://schemas.openxmlformats.org/officeDocument/2006/relationships/hyperlink" Target="consultantplus://offline/ref=BC769AAC066CFA6C60D7D13869473D41104CABDD3C4EA265B465E2338D90F425A343D35F6B0285ECA95094AA37o4O" TargetMode="External"/><Relationship Id="rId41" Type="http://schemas.openxmlformats.org/officeDocument/2006/relationships/hyperlink" Target="consultantplus://offline/ref=BC769AAC066CFA6C60D7D13B7B2B634F1540F2D43448A130E139E464D2C0F270E303D50A28428CE93AoFO" TargetMode="External"/><Relationship Id="rId54" Type="http://schemas.openxmlformats.org/officeDocument/2006/relationships/image" Target="media/image9.wmf"/><Relationship Id="rId62" Type="http://schemas.openxmlformats.org/officeDocument/2006/relationships/hyperlink" Target="consultantplus://offline/ref=BC769AAC066CFA6C60D7D13B7B2B634F154FF1D93F4FA130E139E464D2C0F270E303D50A28428FEF3Ao8O" TargetMode="External"/><Relationship Id="rId70" Type="http://schemas.openxmlformats.org/officeDocument/2006/relationships/hyperlink" Target="consultantplus://offline/ref=BC769AAC066CFA6C60D7D13B7B2B634F154FF1D93F4FA130E139E464D2C0F270E303D50A28438DE43AoBO" TargetMode="External"/><Relationship Id="rId75" Type="http://schemas.openxmlformats.org/officeDocument/2006/relationships/hyperlink" Target="consultantplus://offline/ref=BC769AAC066CFA6C60D7D13B7B2B634F154FF6D53A49A130E139E464D2C0F270E303D50A284688EC3Ao0O" TargetMode="External"/><Relationship Id="rId83" Type="http://schemas.openxmlformats.org/officeDocument/2006/relationships/image" Target="media/image15.wmf"/><Relationship Id="rId88" Type="http://schemas.openxmlformats.org/officeDocument/2006/relationships/hyperlink" Target="consultantplus://offline/ref=BC769AAC066CFA6C60D7D13869473D41104CABDD3C4EA265B465E2338D90F425A343D35F6B0285ECA95094AA37o5O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769AAC066CFA6C60D7D13869473D41104CABDD344BAF62BD66BF3985C9F827A44C8C486C4B89EDA950943AoDO" TargetMode="External"/><Relationship Id="rId15" Type="http://schemas.openxmlformats.org/officeDocument/2006/relationships/hyperlink" Target="consultantplus://offline/ref=BC769AAC066CFA6C60D7D13869473D41104CABDD3C4FAB67B46FE2338D90F425A343D35F6B0285ECA95094AB37o8O" TargetMode="External"/><Relationship Id="rId23" Type="http://schemas.openxmlformats.org/officeDocument/2006/relationships/hyperlink" Target="consultantplus://offline/ref=BC769AAC066CFA6C60D7D13869473D41104CABDD3C4FAB63B96FE2338D90F425A343D35F6B0285ECAB5595A337o8O" TargetMode="External"/><Relationship Id="rId28" Type="http://schemas.openxmlformats.org/officeDocument/2006/relationships/hyperlink" Target="consultantplus://offline/ref=BC769AAC066CFA6C60D7D13B7B2B634F154FF6D53A49A130E139E464D23Co0O" TargetMode="External"/><Relationship Id="rId36" Type="http://schemas.openxmlformats.org/officeDocument/2006/relationships/hyperlink" Target="consultantplus://offline/ref=BC769AAC066CFA6C60D7D13B7B2B634F1547F4D63C4FA130E139E464D2C0F270E303D5082F34oEO" TargetMode="External"/><Relationship Id="rId49" Type="http://schemas.openxmlformats.org/officeDocument/2006/relationships/image" Target="media/image4.wmf"/><Relationship Id="rId57" Type="http://schemas.openxmlformats.org/officeDocument/2006/relationships/image" Target="media/image11.wmf"/><Relationship Id="rId10" Type="http://schemas.openxmlformats.org/officeDocument/2006/relationships/hyperlink" Target="consultantplus://offline/ref=BC769AAC066CFA6C60D7D13B7B2B634F1545F5D53C47A130E139E464D2C0F270E303D50A28458BE43Ao0O" TargetMode="External"/><Relationship Id="rId31" Type="http://schemas.openxmlformats.org/officeDocument/2006/relationships/hyperlink" Target="consultantplus://offline/ref=BC769AAC066CFA6C60D7D13B7B2B634F154FF6D53A49A130E139E464D2C0F270E303D50A284688EC3Ao0O" TargetMode="External"/><Relationship Id="rId44" Type="http://schemas.openxmlformats.org/officeDocument/2006/relationships/hyperlink" Target="consultantplus://offline/ref=BC769AAC066CFA6C60D7D13B7B2B634F154FF0D23E46A130E139E464D2C0F270E303D50A284089ED3AoAO" TargetMode="External"/><Relationship Id="rId52" Type="http://schemas.openxmlformats.org/officeDocument/2006/relationships/image" Target="media/image7.wmf"/><Relationship Id="rId60" Type="http://schemas.openxmlformats.org/officeDocument/2006/relationships/hyperlink" Target="consultantplus://offline/ref=BC769AAC066CFA6C60D7D13B7B2B634F154FF1D93F4FA130E139E464D2C0F270E303D50A284588EC3Ao0O" TargetMode="External"/><Relationship Id="rId65" Type="http://schemas.openxmlformats.org/officeDocument/2006/relationships/hyperlink" Target="consultantplus://offline/ref=BC769AAC066CFA6C60D7D13B7B2B634F154FF1D93F4FA130E139E464D2C0F270E303D50A284388EC3AoFO" TargetMode="External"/><Relationship Id="rId73" Type="http://schemas.openxmlformats.org/officeDocument/2006/relationships/hyperlink" Target="consultantplus://offline/ref=BC769AAC066CFA6C60D7D13B7B2B634F154FF1D93F4FA130E139E464D2C0F270E303D50A284581E93Ao9O" TargetMode="External"/><Relationship Id="rId78" Type="http://schemas.openxmlformats.org/officeDocument/2006/relationships/hyperlink" Target="consultantplus://offline/ref=BC769AAC066CFA6C60D7D13869473D41104CABDD3C4FAB67B46FE2338D90F425A343D35F6B0285ECA95094A937o6O" TargetMode="External"/><Relationship Id="rId81" Type="http://schemas.openxmlformats.org/officeDocument/2006/relationships/image" Target="media/image13.wmf"/><Relationship Id="rId86" Type="http://schemas.openxmlformats.org/officeDocument/2006/relationships/hyperlink" Target="consultantplus://offline/ref=BC769AAC066CFA6C60D7D13B7B2B634F1545F5D53C47A130E139E464D2C0F270E303D50A284589EE3AoBO" TargetMode="External"/><Relationship Id="rId4" Type="http://schemas.openxmlformats.org/officeDocument/2006/relationships/hyperlink" Target="consultantplus://offline/ref=BC769AAC066CFA6C60D7D13869473D41104CABDD354FAD67BE66BF3985C9F827A44C8C486C4B89EDA950943AoDO" TargetMode="External"/><Relationship Id="rId9" Type="http://schemas.openxmlformats.org/officeDocument/2006/relationships/hyperlink" Target="consultantplus://offline/ref=BC769AAC066CFA6C60D7D13869473D41104CABDD3C4FAB67B46FE2338D90F425A343D35F6B0285ECA95094AB37o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9202</Words>
  <Characters>52455</Characters>
  <Application>Microsoft Office Word</Application>
  <DocSecurity>0</DocSecurity>
  <Lines>437</Lines>
  <Paragraphs>123</Paragraphs>
  <ScaleCrop>false</ScaleCrop>
  <Company/>
  <LinksUpToDate>false</LinksUpToDate>
  <CharactersWithSpaces>61534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2018-03-12T14:40:00Z</dcterms:created>
  <dcterms:modified xsi:type="dcterms:W3CDTF">2018-03-12T14:44:00Z</dcterms:modified>
</cp:coreProperties>
</file>